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32621D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DIGITAL FORENSICS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  <w:r w:rsidR="001514D3">
        <w:t xml:space="preserve">, </w:t>
      </w:r>
      <w:r w:rsidR="00963168">
        <w:t xml:space="preserve">Banking Officials 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Role  of Forensic Science in Detection of Crime 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Computer Fundamentals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Data Storage, Retrieval and Representation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Introduction to Operating Systems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Understanding Cyber Crimes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Digital Forensics Process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Digital Crime Scene (Case Studies)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Electronic Evidences (Discussion)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Acquisition Process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Evidence Integrity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Disk Imaging</w:t>
      </w:r>
      <w:r>
        <w:t xml:space="preserve"> &amp; </w:t>
      </w:r>
      <w:r>
        <w:t>Disk Imaging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Data Recovery</w:t>
      </w:r>
      <w:r>
        <w:t xml:space="preserve"> &amp; </w:t>
      </w:r>
      <w:r>
        <w:t>Data Recovery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Open Source Forensic Analysis Tools</w:t>
      </w:r>
      <w:r>
        <w:t xml:space="preserve"> &amp;  </w:t>
      </w:r>
      <w:r>
        <w:t>Open Source Forensic Analysis Tools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Working with EnCase</w:t>
      </w:r>
      <w:r>
        <w:t xml:space="preserve"> &amp;  </w:t>
      </w:r>
      <w:r>
        <w:t>EnCase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 xml:space="preserve">Working with FTK </w:t>
      </w:r>
      <w:r>
        <w:tab/>
        <w:t>FTK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Windows Registry Analysis</w:t>
      </w:r>
      <w:r>
        <w:t xml:space="preserve"> &amp;  </w:t>
      </w:r>
      <w:r>
        <w:t xml:space="preserve">Windows Registry Analysis </w:t>
      </w:r>
      <w:r>
        <w:t xml:space="preserve"> </w:t>
      </w:r>
      <w:r>
        <w:t>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 xml:space="preserve">Windows Events and Log Analysis </w:t>
      </w:r>
      <w:r>
        <w:t xml:space="preserve">&amp; </w:t>
      </w:r>
      <w:r>
        <w:t>Windows Events and Log Analysis 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Password and Encryption Handling</w:t>
      </w:r>
      <w:r>
        <w:t xml:space="preserve"> &amp; </w:t>
      </w:r>
      <w:r>
        <w:t>Password and Encryption Handling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 xml:space="preserve">Introduction to Linux Forensics &amp; </w:t>
      </w:r>
      <w:r>
        <w:t>Introduction to Linux Forensics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 xml:space="preserve">Working with Internet Artifacts &amp; </w:t>
      </w:r>
      <w:r>
        <w:t>Internet Artifacts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Analyzing Emails</w:t>
      </w:r>
      <w:r>
        <w:t xml:space="preserve"> &amp;  </w:t>
      </w:r>
      <w:r>
        <w:t>Email Analysis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CCTV Footage Analysis</w:t>
      </w:r>
      <w:r>
        <w:t xml:space="preserve"> &amp;  </w:t>
      </w:r>
      <w:r>
        <w:t>CCTV Footage Analysis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Understanding CDR and IPDR</w:t>
      </w:r>
      <w:r>
        <w:t xml:space="preserve">  &amp; </w:t>
      </w:r>
      <w:r>
        <w:t xml:space="preserve">CDR and IPDR Analysis </w:t>
      </w:r>
      <w:r>
        <w:t xml:space="preserve"> </w:t>
      </w:r>
      <w:r>
        <w:t>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Introduction to Memory Forensics</w:t>
      </w:r>
      <w:r>
        <w:t xml:space="preserve"> &amp; </w:t>
      </w:r>
      <w:r>
        <w:t>Forensic Analysis of RAM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Introduction to various Anti-forensic techniques</w:t>
      </w:r>
    </w:p>
    <w:p w:rsidR="00327604" w:rsidRDefault="00327604" w:rsidP="00327604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Group Discussion</w:t>
      </w:r>
      <w:r>
        <w:tab/>
        <w:t>Question &amp; Answers Feedback</w:t>
      </w:r>
      <w:r>
        <w:tab/>
      </w:r>
    </w:p>
    <w:sectPr w:rsidR="00327604" w:rsidSect="00224DBB">
      <w:pgSz w:w="11906" w:h="16838"/>
      <w:pgMar w:top="990" w:right="656" w:bottom="12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70" w:rsidRDefault="009B0170" w:rsidP="00EB526D">
      <w:pPr>
        <w:spacing w:after="0" w:line="240" w:lineRule="auto"/>
      </w:pPr>
      <w:r>
        <w:separator/>
      </w:r>
    </w:p>
  </w:endnote>
  <w:endnote w:type="continuationSeparator" w:id="0">
    <w:p w:rsidR="009B0170" w:rsidRDefault="009B0170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70" w:rsidRDefault="009B0170" w:rsidP="00EB526D">
      <w:pPr>
        <w:spacing w:after="0" w:line="240" w:lineRule="auto"/>
      </w:pPr>
      <w:r>
        <w:separator/>
      </w:r>
    </w:p>
  </w:footnote>
  <w:footnote w:type="continuationSeparator" w:id="0">
    <w:p w:rsidR="009B0170" w:rsidRDefault="009B0170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44B"/>
    <w:multiLevelType w:val="hybridMultilevel"/>
    <w:tmpl w:val="CFA80EF6"/>
    <w:lvl w:ilvl="0" w:tplc="CC963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926CF"/>
    <w:rsid w:val="001514D3"/>
    <w:rsid w:val="001817FA"/>
    <w:rsid w:val="001B6A86"/>
    <w:rsid w:val="00224DBB"/>
    <w:rsid w:val="002836AF"/>
    <w:rsid w:val="00310755"/>
    <w:rsid w:val="0032621D"/>
    <w:rsid w:val="00327604"/>
    <w:rsid w:val="00333351"/>
    <w:rsid w:val="003C3557"/>
    <w:rsid w:val="003F0D29"/>
    <w:rsid w:val="004377CA"/>
    <w:rsid w:val="004508F6"/>
    <w:rsid w:val="004E2712"/>
    <w:rsid w:val="0057060B"/>
    <w:rsid w:val="005D3A5A"/>
    <w:rsid w:val="005D6577"/>
    <w:rsid w:val="005F5801"/>
    <w:rsid w:val="00695DFC"/>
    <w:rsid w:val="006A41C4"/>
    <w:rsid w:val="006D607F"/>
    <w:rsid w:val="006E347C"/>
    <w:rsid w:val="00792115"/>
    <w:rsid w:val="007E5F5D"/>
    <w:rsid w:val="0083301A"/>
    <w:rsid w:val="00861BB2"/>
    <w:rsid w:val="00895350"/>
    <w:rsid w:val="008C0E25"/>
    <w:rsid w:val="008C69B3"/>
    <w:rsid w:val="00963168"/>
    <w:rsid w:val="009A51B9"/>
    <w:rsid w:val="009B0170"/>
    <w:rsid w:val="009B43F3"/>
    <w:rsid w:val="00A60353"/>
    <w:rsid w:val="00B94DE8"/>
    <w:rsid w:val="00BA6109"/>
    <w:rsid w:val="00CB69E5"/>
    <w:rsid w:val="00D04142"/>
    <w:rsid w:val="00EB526D"/>
    <w:rsid w:val="00EF53A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5894-ECF7-4BC7-A8D9-15E4A8B3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2018-03-15T18:47:00Z</dcterms:created>
  <dcterms:modified xsi:type="dcterms:W3CDTF">2018-03-15T18:47:00Z</dcterms:modified>
</cp:coreProperties>
</file>