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0D" w:rsidRDefault="0046470D" w:rsidP="00AD38D1">
      <w:pPr>
        <w:pStyle w:val="NoSpacing"/>
        <w:rPr>
          <w:rFonts w:ascii="Verdana" w:hAnsi="Verdana"/>
          <w:b/>
        </w:rPr>
      </w:pPr>
      <w:bookmarkStart w:id="0" w:name="_GoBack"/>
      <w:bookmarkEnd w:id="0"/>
    </w:p>
    <w:p w:rsidR="00840824" w:rsidRPr="00AD38D1" w:rsidRDefault="00840824" w:rsidP="00AD38D1">
      <w:pPr>
        <w:pStyle w:val="NoSpacing"/>
        <w:rPr>
          <w:rFonts w:ascii="Verdana" w:hAnsi="Verdana"/>
          <w:b/>
        </w:rPr>
      </w:pPr>
      <w:r w:rsidRPr="00AD38D1">
        <w:rPr>
          <w:rFonts w:ascii="Verdana" w:hAnsi="Verdana"/>
          <w:b/>
        </w:rPr>
        <w:t>1</w:t>
      </w:r>
      <w:r w:rsidRPr="00AD38D1">
        <w:rPr>
          <w:rFonts w:ascii="Verdana" w:hAnsi="Verdana"/>
          <w:b/>
          <w:vertAlign w:val="superscript"/>
        </w:rPr>
        <w:t>st</w:t>
      </w:r>
      <w:r w:rsidRPr="00AD38D1">
        <w:rPr>
          <w:rFonts w:ascii="Verdana" w:hAnsi="Verdana"/>
          <w:b/>
        </w:rPr>
        <w:t> week:</w:t>
      </w:r>
    </w:p>
    <w:p w:rsidR="00840824" w:rsidRPr="00AD38D1" w:rsidRDefault="00840824" w:rsidP="00AD38D1">
      <w:pPr>
        <w:pStyle w:val="NoSpacing"/>
        <w:rPr>
          <w:rFonts w:ascii="Verdana" w:hAnsi="Verdana"/>
        </w:rPr>
      </w:pPr>
    </w:p>
    <w:p w:rsidR="00840824" w:rsidRPr="00AD38D1" w:rsidRDefault="00840824" w:rsidP="00AD38D1">
      <w:pPr>
        <w:pStyle w:val="NoSpacing"/>
        <w:rPr>
          <w:rFonts w:ascii="Verdana" w:hAnsi="Verdana"/>
          <w:b/>
        </w:rPr>
      </w:pPr>
      <w:r w:rsidRPr="00AD38D1">
        <w:rPr>
          <w:rFonts w:ascii="Verdana" w:hAnsi="Verdana"/>
          <w:b/>
        </w:rPr>
        <w:t xml:space="preserve">Day 1:   </w:t>
      </w:r>
    </w:p>
    <w:p w:rsidR="00AD38D1" w:rsidRPr="00AD38D1" w:rsidRDefault="00AD38D1" w:rsidP="00AD38D1">
      <w:pPr>
        <w:pStyle w:val="NoSpacing"/>
        <w:rPr>
          <w:rFonts w:ascii="Verdana" w:hAnsi="Verdana"/>
          <w:b/>
        </w:rPr>
      </w:pPr>
    </w:p>
    <w:p w:rsidR="00840824" w:rsidRPr="00AD38D1" w:rsidRDefault="00840824" w:rsidP="00AD38D1">
      <w:pPr>
        <w:pStyle w:val="NoSpacing"/>
        <w:ind w:firstLine="1304"/>
        <w:rPr>
          <w:rFonts w:ascii="Verdana" w:hAnsi="Verdana"/>
        </w:rPr>
      </w:pPr>
      <w:r w:rsidRPr="00AD38D1">
        <w:rPr>
          <w:rFonts w:ascii="Verdana" w:hAnsi="Verdana"/>
        </w:rPr>
        <w:t>1.</w:t>
      </w:r>
      <w:r w:rsidRPr="00AD38D1">
        <w:rPr>
          <w:rFonts w:ascii="Verdana" w:hAnsi="Verdana"/>
          <w:sz w:val="14"/>
          <w:szCs w:val="14"/>
        </w:rPr>
        <w:t>       </w:t>
      </w:r>
      <w:r w:rsidRPr="00AD38D1">
        <w:rPr>
          <w:rFonts w:ascii="Verdana" w:hAnsi="Verdana"/>
        </w:rPr>
        <w:t>DNA-The Blue print of life.</w:t>
      </w:r>
    </w:p>
    <w:p w:rsidR="00840824" w:rsidRPr="00AD38D1" w:rsidRDefault="00840824" w:rsidP="00AD38D1">
      <w:pPr>
        <w:pStyle w:val="NoSpacing"/>
        <w:ind w:firstLine="1304"/>
        <w:rPr>
          <w:rFonts w:ascii="Verdana" w:hAnsi="Verdana"/>
        </w:rPr>
      </w:pPr>
      <w:r w:rsidRPr="00AD38D1">
        <w:rPr>
          <w:rFonts w:ascii="Verdana" w:hAnsi="Verdana"/>
        </w:rPr>
        <w:t>2.</w:t>
      </w:r>
      <w:r w:rsidRPr="00AD38D1">
        <w:rPr>
          <w:rFonts w:ascii="Verdana" w:hAnsi="Verdana"/>
          <w:sz w:val="14"/>
          <w:szCs w:val="14"/>
        </w:rPr>
        <w:t>       </w:t>
      </w:r>
      <w:r w:rsidRPr="00AD38D1">
        <w:rPr>
          <w:rFonts w:ascii="Verdana" w:hAnsi="Verdana"/>
        </w:rPr>
        <w:t>Process of hereditary. Mendelian Theory of inheritance.</w:t>
      </w:r>
    </w:p>
    <w:p w:rsidR="00840824" w:rsidRPr="00AD38D1" w:rsidRDefault="00840824" w:rsidP="00AD38D1">
      <w:pPr>
        <w:pStyle w:val="NoSpacing"/>
        <w:ind w:firstLine="1304"/>
        <w:rPr>
          <w:rFonts w:ascii="Verdana" w:hAnsi="Verdana"/>
        </w:rPr>
      </w:pPr>
      <w:r w:rsidRPr="00AD38D1">
        <w:rPr>
          <w:rFonts w:ascii="Verdana" w:hAnsi="Verdana"/>
        </w:rPr>
        <w:t>3.</w:t>
      </w:r>
      <w:r w:rsidRPr="00AD38D1">
        <w:rPr>
          <w:rFonts w:ascii="Verdana" w:hAnsi="Verdana"/>
          <w:sz w:val="14"/>
          <w:szCs w:val="14"/>
        </w:rPr>
        <w:t>       </w:t>
      </w:r>
      <w:r w:rsidRPr="00AD38D1">
        <w:rPr>
          <w:rFonts w:ascii="Verdana" w:hAnsi="Verdana"/>
        </w:rPr>
        <w:t>Maintenance of species of living world. Hardy Weinberg Principle.</w:t>
      </w:r>
    </w:p>
    <w:p w:rsidR="00840824" w:rsidRPr="00AD38D1" w:rsidRDefault="00840824" w:rsidP="00AD38D1">
      <w:pPr>
        <w:pStyle w:val="NoSpacing"/>
        <w:ind w:firstLine="1304"/>
        <w:rPr>
          <w:rFonts w:ascii="Verdana" w:hAnsi="Verdana"/>
        </w:rPr>
      </w:pPr>
      <w:r w:rsidRPr="00AD38D1">
        <w:rPr>
          <w:rFonts w:ascii="Verdana" w:hAnsi="Verdana"/>
        </w:rPr>
        <w:t>4.</w:t>
      </w:r>
      <w:r w:rsidRPr="00AD38D1">
        <w:rPr>
          <w:rFonts w:ascii="Verdana" w:hAnsi="Verdana"/>
          <w:sz w:val="14"/>
          <w:szCs w:val="14"/>
        </w:rPr>
        <w:t>       </w:t>
      </w:r>
      <w:r w:rsidRPr="00AD38D1">
        <w:rPr>
          <w:rFonts w:ascii="Verdana" w:hAnsi="Verdana"/>
        </w:rPr>
        <w:t>Factors that causing diversity, among species and within species.</w:t>
      </w:r>
    </w:p>
    <w:p w:rsidR="00840824" w:rsidRPr="00AD38D1" w:rsidRDefault="00840824" w:rsidP="00AD38D1">
      <w:pPr>
        <w:pStyle w:val="NoSpacing"/>
        <w:rPr>
          <w:rFonts w:ascii="Verdana" w:hAnsi="Verdana"/>
        </w:rPr>
      </w:pPr>
    </w:p>
    <w:p w:rsidR="00840824" w:rsidRPr="00AD38D1" w:rsidRDefault="00840824" w:rsidP="00AD38D1">
      <w:pPr>
        <w:pStyle w:val="NoSpacing"/>
        <w:rPr>
          <w:rFonts w:ascii="Verdana" w:hAnsi="Verdana"/>
          <w:b/>
        </w:rPr>
      </w:pPr>
      <w:r w:rsidRPr="00AD38D1">
        <w:rPr>
          <w:rFonts w:ascii="Verdana" w:hAnsi="Verdana"/>
          <w:b/>
        </w:rPr>
        <w:t xml:space="preserve">Day 2:    </w:t>
      </w:r>
    </w:p>
    <w:p w:rsidR="00840824" w:rsidRPr="00AD38D1" w:rsidRDefault="00840824" w:rsidP="00AD38D1">
      <w:pPr>
        <w:pStyle w:val="NoSpacing"/>
        <w:ind w:firstLine="1304"/>
        <w:rPr>
          <w:rFonts w:ascii="Verdana" w:hAnsi="Verdana"/>
        </w:rPr>
      </w:pPr>
      <w:r w:rsidRPr="00AD38D1">
        <w:rPr>
          <w:rFonts w:ascii="Verdana" w:hAnsi="Verdana"/>
        </w:rPr>
        <w:t>5.</w:t>
      </w:r>
      <w:r w:rsidRPr="00AD38D1">
        <w:rPr>
          <w:rFonts w:ascii="Verdana" w:hAnsi="Verdana"/>
          <w:sz w:val="14"/>
          <w:szCs w:val="14"/>
        </w:rPr>
        <w:t>       </w:t>
      </w:r>
      <w:r w:rsidRPr="00AD38D1">
        <w:rPr>
          <w:rFonts w:ascii="Verdana" w:hAnsi="Verdana"/>
        </w:rPr>
        <w:t>What is polymorphism? It’s benefit to forensic application.</w:t>
      </w:r>
    </w:p>
    <w:p w:rsidR="00840824" w:rsidRPr="00AD38D1" w:rsidRDefault="00840824" w:rsidP="00AD38D1">
      <w:pPr>
        <w:pStyle w:val="NoSpacing"/>
        <w:ind w:firstLine="1304"/>
        <w:rPr>
          <w:rFonts w:ascii="Verdana" w:hAnsi="Verdana"/>
        </w:rPr>
      </w:pPr>
      <w:r w:rsidRPr="00AD38D1">
        <w:rPr>
          <w:rFonts w:ascii="Verdana" w:hAnsi="Verdana"/>
        </w:rPr>
        <w:t>6.</w:t>
      </w:r>
      <w:r w:rsidRPr="00AD38D1">
        <w:rPr>
          <w:rFonts w:ascii="Verdana" w:hAnsi="Verdana"/>
          <w:sz w:val="14"/>
          <w:szCs w:val="14"/>
        </w:rPr>
        <w:t>       </w:t>
      </w:r>
      <w:r w:rsidRPr="00AD38D1">
        <w:rPr>
          <w:rFonts w:ascii="Verdana" w:hAnsi="Verdana"/>
        </w:rPr>
        <w:t>Types and applications of variable gene regions.</w:t>
      </w:r>
    </w:p>
    <w:p w:rsidR="00840824" w:rsidRPr="00AD38D1" w:rsidRDefault="00840824" w:rsidP="00AD38D1">
      <w:pPr>
        <w:pStyle w:val="NoSpacing"/>
        <w:rPr>
          <w:rFonts w:ascii="Verdana" w:hAnsi="Verdana"/>
        </w:rPr>
      </w:pPr>
    </w:p>
    <w:p w:rsidR="00840824" w:rsidRPr="00AD38D1" w:rsidRDefault="00840824" w:rsidP="00AD38D1">
      <w:pPr>
        <w:pStyle w:val="NoSpacing"/>
        <w:rPr>
          <w:rFonts w:ascii="Verdana" w:hAnsi="Verdana"/>
          <w:b/>
        </w:rPr>
      </w:pPr>
      <w:r w:rsidRPr="00AD38D1">
        <w:rPr>
          <w:rFonts w:ascii="Verdana" w:hAnsi="Verdana"/>
          <w:b/>
        </w:rPr>
        <w:t xml:space="preserve">Day 3&amp;4:   </w:t>
      </w:r>
    </w:p>
    <w:p w:rsidR="00840824" w:rsidRPr="00AD38D1" w:rsidRDefault="00840824" w:rsidP="00AD38D1">
      <w:pPr>
        <w:pStyle w:val="NoSpacing"/>
        <w:ind w:firstLine="1304"/>
        <w:rPr>
          <w:rFonts w:ascii="Verdana" w:hAnsi="Verdana"/>
        </w:rPr>
      </w:pPr>
      <w:r w:rsidRPr="00AD38D1">
        <w:rPr>
          <w:rFonts w:ascii="Verdana" w:hAnsi="Verdana"/>
        </w:rPr>
        <w:t>7.</w:t>
      </w:r>
      <w:r w:rsidRPr="00AD38D1">
        <w:rPr>
          <w:rFonts w:ascii="Verdana" w:hAnsi="Verdana"/>
          <w:sz w:val="14"/>
          <w:szCs w:val="14"/>
        </w:rPr>
        <w:t>       </w:t>
      </w:r>
      <w:r w:rsidRPr="00AD38D1">
        <w:rPr>
          <w:rFonts w:ascii="Verdana" w:hAnsi="Verdana"/>
        </w:rPr>
        <w:t>Technological basis of DNA Typing</w:t>
      </w:r>
    </w:p>
    <w:p w:rsidR="00840824" w:rsidRPr="00AD38D1" w:rsidRDefault="00840824" w:rsidP="00AD38D1">
      <w:pPr>
        <w:pStyle w:val="NoSpacing"/>
        <w:ind w:firstLine="1304"/>
        <w:rPr>
          <w:rFonts w:ascii="Verdana" w:hAnsi="Verdana"/>
        </w:rPr>
      </w:pPr>
      <w:r w:rsidRPr="00AD38D1">
        <w:rPr>
          <w:rFonts w:ascii="Verdana" w:hAnsi="Verdana"/>
        </w:rPr>
        <w:t>8.</w:t>
      </w:r>
      <w:r w:rsidRPr="00AD38D1">
        <w:rPr>
          <w:rFonts w:ascii="Verdana" w:hAnsi="Verdana"/>
          <w:sz w:val="14"/>
          <w:szCs w:val="14"/>
        </w:rPr>
        <w:t>       </w:t>
      </w:r>
      <w:r w:rsidRPr="00AD38D1">
        <w:rPr>
          <w:rFonts w:ascii="Verdana" w:hAnsi="Verdana"/>
        </w:rPr>
        <w:t>Isolation of DNA from:</w:t>
      </w:r>
      <w:r w:rsidR="004825C8" w:rsidRPr="00AD38D1">
        <w:rPr>
          <w:rFonts w:ascii="Verdana" w:hAnsi="Verdana"/>
        </w:rPr>
        <w:t xml:space="preserve"> (Theory and Practical)</w:t>
      </w:r>
    </w:p>
    <w:p w:rsidR="00840824" w:rsidRPr="00AD38D1" w:rsidRDefault="00840824" w:rsidP="00AD38D1">
      <w:pPr>
        <w:pStyle w:val="NoSpacing"/>
        <w:ind w:firstLine="1304"/>
        <w:rPr>
          <w:rFonts w:ascii="Verdana" w:hAnsi="Verdana"/>
          <w:color w:val="500050"/>
          <w:shd w:val="clear" w:color="auto" w:fill="FFFFFF"/>
        </w:rPr>
      </w:pPr>
      <w:r w:rsidRPr="00AD38D1">
        <w:rPr>
          <w:rFonts w:ascii="Verdana" w:hAnsi="Verdana"/>
          <w:color w:val="500050"/>
          <w:shd w:val="clear" w:color="auto" w:fill="FFFFFF"/>
        </w:rPr>
        <w:t>·</w:t>
      </w:r>
      <w:r w:rsidRPr="00AD38D1">
        <w:rPr>
          <w:rFonts w:ascii="Verdana" w:hAnsi="Verdana"/>
          <w:color w:val="500050"/>
          <w:sz w:val="14"/>
          <w:szCs w:val="14"/>
          <w:shd w:val="clear" w:color="auto" w:fill="FFFFFF"/>
        </w:rPr>
        <w:t>         </w:t>
      </w:r>
      <w:r w:rsidRPr="00AD38D1">
        <w:rPr>
          <w:rFonts w:ascii="Verdana" w:hAnsi="Verdana"/>
          <w:color w:val="500050"/>
          <w:shd w:val="clear" w:color="auto" w:fill="FFFFFF"/>
        </w:rPr>
        <w:t>Different body fluids like blood, semen, saliva</w:t>
      </w:r>
    </w:p>
    <w:p w:rsidR="00840824" w:rsidRPr="00AD38D1" w:rsidRDefault="00840824" w:rsidP="00AD38D1">
      <w:pPr>
        <w:pStyle w:val="NoSpacing"/>
        <w:ind w:firstLine="1304"/>
        <w:rPr>
          <w:rFonts w:ascii="Verdana" w:hAnsi="Verdana"/>
          <w:color w:val="500050"/>
          <w:shd w:val="clear" w:color="auto" w:fill="FFFFFF"/>
        </w:rPr>
      </w:pPr>
      <w:r w:rsidRPr="00AD38D1">
        <w:rPr>
          <w:rFonts w:ascii="Verdana" w:hAnsi="Verdana"/>
          <w:color w:val="500050"/>
          <w:shd w:val="clear" w:color="auto" w:fill="FFFFFF"/>
        </w:rPr>
        <w:t>·</w:t>
      </w:r>
      <w:r w:rsidRPr="00AD38D1">
        <w:rPr>
          <w:rFonts w:ascii="Verdana" w:hAnsi="Verdana"/>
          <w:color w:val="500050"/>
          <w:sz w:val="14"/>
          <w:szCs w:val="14"/>
          <w:shd w:val="clear" w:color="auto" w:fill="FFFFFF"/>
        </w:rPr>
        <w:t>         </w:t>
      </w:r>
      <w:r w:rsidRPr="00AD38D1">
        <w:rPr>
          <w:rFonts w:ascii="Verdana" w:hAnsi="Verdana"/>
          <w:color w:val="500050"/>
          <w:shd w:val="clear" w:color="auto" w:fill="FFFFFF"/>
        </w:rPr>
        <w:t>Different stain of body fluids like blood, semen, saliva</w:t>
      </w:r>
    </w:p>
    <w:p w:rsidR="00840824" w:rsidRPr="00AD38D1" w:rsidRDefault="00840824" w:rsidP="00AD38D1">
      <w:pPr>
        <w:pStyle w:val="NoSpacing"/>
        <w:ind w:firstLine="1304"/>
        <w:rPr>
          <w:rFonts w:ascii="Verdana" w:hAnsi="Verdana"/>
          <w:color w:val="500050"/>
          <w:shd w:val="clear" w:color="auto" w:fill="FFFFFF"/>
        </w:rPr>
      </w:pPr>
      <w:r w:rsidRPr="00AD38D1">
        <w:rPr>
          <w:rFonts w:ascii="Verdana" w:hAnsi="Verdana"/>
          <w:color w:val="500050"/>
          <w:shd w:val="clear" w:color="auto" w:fill="FFFFFF"/>
        </w:rPr>
        <w:t>·</w:t>
      </w:r>
      <w:r w:rsidRPr="00AD38D1">
        <w:rPr>
          <w:rFonts w:ascii="Verdana" w:hAnsi="Verdana"/>
          <w:color w:val="500050"/>
          <w:sz w:val="14"/>
          <w:szCs w:val="14"/>
          <w:shd w:val="clear" w:color="auto" w:fill="FFFFFF"/>
        </w:rPr>
        <w:t>         </w:t>
      </w:r>
      <w:r w:rsidRPr="00AD38D1">
        <w:rPr>
          <w:rFonts w:ascii="Verdana" w:hAnsi="Verdana"/>
          <w:color w:val="500050"/>
          <w:shd w:val="clear" w:color="auto" w:fill="FFFFFF"/>
        </w:rPr>
        <w:t>Bone, hair, teeth</w:t>
      </w:r>
    </w:p>
    <w:p w:rsidR="00840824" w:rsidRPr="00AD38D1" w:rsidRDefault="00840824" w:rsidP="00AD38D1">
      <w:pPr>
        <w:pStyle w:val="NoSpacing"/>
        <w:ind w:left="1304"/>
        <w:rPr>
          <w:rFonts w:ascii="Verdana" w:eastAsia="Times New Roman" w:hAnsi="Verdana"/>
        </w:rPr>
      </w:pPr>
      <w:r w:rsidRPr="00AD38D1">
        <w:rPr>
          <w:rFonts w:ascii="Verdana" w:eastAsia="Times New Roman" w:hAnsi="Verdana"/>
        </w:rPr>
        <w:t>9.</w:t>
      </w:r>
      <w:r w:rsidRPr="00AD38D1">
        <w:rPr>
          <w:rFonts w:ascii="Verdana" w:eastAsia="Times New Roman" w:hAnsi="Verdana" w:cs="Times New Roman"/>
          <w:sz w:val="14"/>
          <w:szCs w:val="14"/>
        </w:rPr>
        <w:t>       </w:t>
      </w:r>
      <w:r w:rsidRPr="00AD38D1">
        <w:rPr>
          <w:rFonts w:ascii="Verdana" w:eastAsia="Times New Roman" w:hAnsi="Verdana"/>
        </w:rPr>
        <w:t xml:space="preserve">Isolation of DNA using differential technique from mixed stains </w:t>
      </w:r>
      <w:r w:rsidR="00AD38D1" w:rsidRPr="00AD38D1">
        <w:rPr>
          <w:rFonts w:ascii="Verdana" w:eastAsia="Times New Roman" w:hAnsi="Verdana"/>
        </w:rPr>
        <w:t xml:space="preserve">like </w:t>
      </w:r>
      <w:r w:rsidR="00AD38D1">
        <w:rPr>
          <w:rFonts w:ascii="Verdana" w:eastAsia="Times New Roman" w:hAnsi="Verdana"/>
        </w:rPr>
        <w:t>blood</w:t>
      </w:r>
      <w:r w:rsidRPr="00AD38D1">
        <w:rPr>
          <w:rFonts w:ascii="Verdana" w:eastAsia="Times New Roman" w:hAnsi="Verdana"/>
        </w:rPr>
        <w:t xml:space="preserve"> mixed semen stain</w:t>
      </w:r>
    </w:p>
    <w:p w:rsidR="00840824" w:rsidRPr="00AD38D1" w:rsidRDefault="00840824" w:rsidP="00AD38D1">
      <w:pPr>
        <w:pStyle w:val="NoSpacing"/>
        <w:rPr>
          <w:rFonts w:ascii="Verdana" w:eastAsia="Times New Roman" w:hAnsi="Verdana"/>
        </w:rPr>
      </w:pPr>
    </w:p>
    <w:p w:rsidR="00840824" w:rsidRPr="00AD38D1" w:rsidRDefault="00840824" w:rsidP="00AD38D1">
      <w:pPr>
        <w:pStyle w:val="NoSpacing"/>
        <w:rPr>
          <w:rFonts w:ascii="Verdana" w:eastAsia="Times New Roman" w:hAnsi="Verdana"/>
          <w:b/>
          <w:lang w:val="en-US"/>
        </w:rPr>
      </w:pPr>
      <w:r w:rsidRPr="00AD38D1">
        <w:rPr>
          <w:rFonts w:ascii="Verdana" w:hAnsi="Verdana"/>
          <w:b/>
        </w:rPr>
        <w:t>Day 5:</w:t>
      </w:r>
    </w:p>
    <w:p w:rsidR="00840824" w:rsidRPr="00AD38D1" w:rsidRDefault="00840824" w:rsidP="00AD38D1">
      <w:pPr>
        <w:pStyle w:val="NoSpacing"/>
        <w:ind w:left="1304"/>
        <w:rPr>
          <w:rFonts w:ascii="Verdana" w:eastAsia="Times New Roman" w:hAnsi="Verdana"/>
        </w:rPr>
      </w:pPr>
      <w:r w:rsidRPr="00AD38D1">
        <w:rPr>
          <w:rFonts w:ascii="Verdana" w:eastAsia="Times New Roman" w:hAnsi="Verdana"/>
        </w:rPr>
        <w:t>10.</w:t>
      </w:r>
      <w:r w:rsidRPr="00AD38D1">
        <w:rPr>
          <w:rFonts w:ascii="Verdana" w:eastAsia="Times New Roman" w:hAnsi="Verdana" w:cs="Times New Roman"/>
          <w:sz w:val="14"/>
          <w:szCs w:val="14"/>
        </w:rPr>
        <w:t>   </w:t>
      </w:r>
      <w:r w:rsidRPr="00AD38D1">
        <w:rPr>
          <w:rFonts w:ascii="Verdana" w:eastAsia="Times New Roman" w:hAnsi="Verdana"/>
        </w:rPr>
        <w:t>Quality check and Quantification of isolated DNA.</w:t>
      </w:r>
      <w:r w:rsidR="004825C8" w:rsidRPr="00AD38D1">
        <w:rPr>
          <w:rFonts w:ascii="Verdana" w:hAnsi="Verdana"/>
        </w:rPr>
        <w:t xml:space="preserve"> (Theory and Practical)</w:t>
      </w:r>
    </w:p>
    <w:p w:rsidR="00840824" w:rsidRDefault="00840824" w:rsidP="00AD38D1">
      <w:pPr>
        <w:pStyle w:val="NoSpacing"/>
        <w:ind w:firstLine="1304"/>
        <w:rPr>
          <w:rFonts w:ascii="Verdana" w:hAnsi="Verdana"/>
        </w:rPr>
      </w:pPr>
      <w:r w:rsidRPr="00AD38D1">
        <w:rPr>
          <w:rFonts w:ascii="Verdana" w:eastAsia="Times New Roman" w:hAnsi="Verdana"/>
        </w:rPr>
        <w:t xml:space="preserve">11. </w:t>
      </w:r>
      <w:r w:rsidR="004825C8" w:rsidRPr="00AD38D1">
        <w:rPr>
          <w:rFonts w:ascii="Verdana" w:eastAsia="Times New Roman" w:hAnsi="Verdana"/>
        </w:rPr>
        <w:t xml:space="preserve">  </w:t>
      </w:r>
      <w:r w:rsidRPr="00AD38D1">
        <w:rPr>
          <w:rFonts w:ascii="Verdana" w:eastAsia="Times New Roman" w:hAnsi="Verdana"/>
          <w:lang w:val="en-US"/>
        </w:rPr>
        <w:t>Application of Real Time PCR.</w:t>
      </w:r>
      <w:r w:rsidR="004825C8" w:rsidRPr="00AD38D1">
        <w:rPr>
          <w:rFonts w:ascii="Verdana" w:hAnsi="Verdana"/>
        </w:rPr>
        <w:t xml:space="preserve"> (Theory and Practical)</w:t>
      </w:r>
    </w:p>
    <w:p w:rsidR="00AD38D1" w:rsidRPr="00AD38D1" w:rsidRDefault="00AD38D1" w:rsidP="00AD38D1">
      <w:pPr>
        <w:pStyle w:val="NoSpacing"/>
        <w:ind w:firstLine="1304"/>
        <w:rPr>
          <w:rFonts w:ascii="Verdana" w:eastAsia="Times New Roman" w:hAnsi="Verdana"/>
          <w:lang w:val="en-US"/>
        </w:rPr>
      </w:pPr>
    </w:p>
    <w:p w:rsidR="00840824" w:rsidRPr="00AD38D1" w:rsidRDefault="00840824" w:rsidP="00AD38D1">
      <w:pPr>
        <w:pStyle w:val="NoSpacing"/>
        <w:rPr>
          <w:rFonts w:ascii="Verdana" w:eastAsia="Times New Roman" w:hAnsi="Verdana"/>
          <w:lang w:val="en-US"/>
        </w:rPr>
      </w:pPr>
      <w:r w:rsidRPr="00AD38D1">
        <w:rPr>
          <w:rFonts w:ascii="Verdana" w:eastAsia="Times New Roman" w:hAnsi="Verdana"/>
          <w:lang w:val="en-US"/>
        </w:rPr>
        <w:t> </w:t>
      </w:r>
    </w:p>
    <w:p w:rsidR="00AD38D1" w:rsidRDefault="00840824" w:rsidP="0046470D">
      <w:pPr>
        <w:pStyle w:val="NoSpacing"/>
        <w:rPr>
          <w:rFonts w:ascii="Verdana" w:eastAsia="Times New Roman" w:hAnsi="Verdana"/>
          <w:b/>
          <w:lang w:val="en-US"/>
        </w:rPr>
      </w:pPr>
      <w:r w:rsidRPr="00AD38D1">
        <w:rPr>
          <w:rFonts w:ascii="Verdana" w:eastAsia="Times New Roman" w:hAnsi="Verdana"/>
          <w:b/>
          <w:lang w:val="en-US"/>
        </w:rPr>
        <w:t>2</w:t>
      </w:r>
      <w:r w:rsidRPr="00AD38D1">
        <w:rPr>
          <w:rFonts w:ascii="Verdana" w:eastAsia="Times New Roman" w:hAnsi="Verdana"/>
          <w:b/>
          <w:vertAlign w:val="superscript"/>
          <w:lang w:val="en-US"/>
        </w:rPr>
        <w:t>nd</w:t>
      </w:r>
      <w:r w:rsidRPr="00AD38D1">
        <w:rPr>
          <w:rFonts w:ascii="Verdana" w:eastAsia="Times New Roman" w:hAnsi="Verdana"/>
          <w:b/>
          <w:lang w:val="en-US"/>
        </w:rPr>
        <w:t> week:</w:t>
      </w:r>
      <w:r w:rsidR="00AD38D1">
        <w:rPr>
          <w:rFonts w:ascii="Verdana" w:eastAsia="Times New Roman" w:hAnsi="Verdana"/>
          <w:b/>
          <w:lang w:val="en-US"/>
        </w:rPr>
        <w:tab/>
      </w:r>
    </w:p>
    <w:p w:rsidR="0046470D" w:rsidRDefault="0046470D" w:rsidP="0046470D">
      <w:pPr>
        <w:pStyle w:val="NoSpacing"/>
        <w:rPr>
          <w:rFonts w:ascii="Verdana" w:eastAsia="Times New Roman" w:hAnsi="Verdana"/>
          <w:b/>
          <w:lang w:val="en-US"/>
        </w:rPr>
      </w:pPr>
    </w:p>
    <w:p w:rsidR="00AD38D1" w:rsidRPr="00AD38D1" w:rsidRDefault="00AD38D1" w:rsidP="00AD38D1">
      <w:pPr>
        <w:pStyle w:val="NoSpacing"/>
        <w:tabs>
          <w:tab w:val="left" w:pos="2235"/>
        </w:tabs>
        <w:rPr>
          <w:rFonts w:ascii="Verdana" w:eastAsia="Times New Roman" w:hAnsi="Verdana"/>
          <w:b/>
          <w:lang w:val="en-US"/>
        </w:rPr>
      </w:pPr>
    </w:p>
    <w:p w:rsidR="00840824" w:rsidRPr="00AD38D1" w:rsidRDefault="004825C8" w:rsidP="00AD38D1">
      <w:pPr>
        <w:pStyle w:val="NoSpacing"/>
        <w:rPr>
          <w:rFonts w:ascii="Verdana" w:eastAsia="Times New Roman" w:hAnsi="Verdana"/>
          <w:b/>
          <w:lang w:val="en-US"/>
        </w:rPr>
      </w:pPr>
      <w:r w:rsidRPr="00AD38D1">
        <w:rPr>
          <w:rFonts w:ascii="Verdana" w:eastAsia="Times New Roman" w:hAnsi="Verdana"/>
          <w:b/>
          <w:lang w:val="en-US"/>
        </w:rPr>
        <w:t xml:space="preserve">Day 1: </w:t>
      </w:r>
    </w:p>
    <w:p w:rsidR="00840824" w:rsidRPr="00AD38D1" w:rsidRDefault="004825C8" w:rsidP="00AD38D1">
      <w:pPr>
        <w:pStyle w:val="NoSpacing"/>
        <w:ind w:left="1304"/>
        <w:rPr>
          <w:rFonts w:ascii="Verdana" w:hAnsi="Verdana"/>
        </w:rPr>
      </w:pPr>
      <w:r w:rsidRPr="00AD38D1">
        <w:rPr>
          <w:rFonts w:ascii="Verdana" w:hAnsi="Verdana"/>
        </w:rPr>
        <w:t>12.  Amplification of targeted DNA fragments (STR) using PCR. (Theory and   Practical)</w:t>
      </w:r>
    </w:p>
    <w:p w:rsidR="00AD38D1" w:rsidRPr="00AD38D1" w:rsidRDefault="00AD38D1" w:rsidP="00AD38D1">
      <w:pPr>
        <w:pStyle w:val="NoSpacing"/>
        <w:ind w:left="1304"/>
        <w:rPr>
          <w:rFonts w:ascii="Verdana" w:hAnsi="Verdana"/>
        </w:rPr>
      </w:pPr>
    </w:p>
    <w:p w:rsidR="004825C8" w:rsidRPr="00AD38D1" w:rsidRDefault="004825C8" w:rsidP="00AD38D1">
      <w:pPr>
        <w:pStyle w:val="NoSpacing"/>
        <w:rPr>
          <w:rFonts w:ascii="Verdana" w:hAnsi="Verdana"/>
          <w:b/>
        </w:rPr>
      </w:pPr>
      <w:r w:rsidRPr="00AD38D1">
        <w:rPr>
          <w:rFonts w:ascii="Verdana" w:hAnsi="Verdana"/>
          <w:b/>
        </w:rPr>
        <w:t xml:space="preserve">Day 2: </w:t>
      </w:r>
    </w:p>
    <w:p w:rsidR="004825C8" w:rsidRPr="00AD38D1" w:rsidRDefault="004825C8" w:rsidP="00AD38D1">
      <w:pPr>
        <w:pStyle w:val="NoSpacing"/>
        <w:rPr>
          <w:rFonts w:ascii="Verdana" w:hAnsi="Verdana"/>
        </w:rPr>
      </w:pPr>
      <w:r w:rsidRPr="00AD38D1">
        <w:rPr>
          <w:rFonts w:ascii="Verdana" w:hAnsi="Verdana"/>
        </w:rPr>
        <w:tab/>
        <w:t>13.  Application of Genetic Analyzer.</w:t>
      </w:r>
      <w:r w:rsidR="00AD38D1" w:rsidRPr="00AD38D1">
        <w:rPr>
          <w:rFonts w:ascii="Verdana" w:hAnsi="Verdana"/>
        </w:rPr>
        <w:t xml:space="preserve"> (Theory and Practical)</w:t>
      </w:r>
    </w:p>
    <w:p w:rsidR="00840824" w:rsidRPr="00AD38D1" w:rsidRDefault="004825C8" w:rsidP="00AD38D1">
      <w:pPr>
        <w:pStyle w:val="NoSpacing"/>
        <w:rPr>
          <w:rFonts w:ascii="Verdana" w:hAnsi="Verdana"/>
        </w:rPr>
      </w:pPr>
      <w:r w:rsidRPr="00AD38D1">
        <w:rPr>
          <w:rFonts w:ascii="Verdana" w:hAnsi="Verdana"/>
        </w:rPr>
        <w:tab/>
        <w:t>14.  Interpretation of electropherogram.</w:t>
      </w:r>
      <w:r w:rsidR="00AD38D1" w:rsidRPr="00AD38D1">
        <w:rPr>
          <w:rFonts w:ascii="Verdana" w:hAnsi="Verdana"/>
        </w:rPr>
        <w:t xml:space="preserve"> (Theory and Practical)</w:t>
      </w:r>
    </w:p>
    <w:p w:rsidR="00AD38D1" w:rsidRPr="00AD38D1" w:rsidRDefault="00AD38D1" w:rsidP="00AD38D1">
      <w:pPr>
        <w:pStyle w:val="NoSpacing"/>
        <w:rPr>
          <w:rFonts w:ascii="Verdana" w:hAnsi="Verdana"/>
        </w:rPr>
      </w:pPr>
    </w:p>
    <w:p w:rsidR="00840824" w:rsidRPr="00AD38D1" w:rsidRDefault="004825C8" w:rsidP="00AD38D1">
      <w:pPr>
        <w:pStyle w:val="NoSpacing"/>
        <w:rPr>
          <w:rFonts w:ascii="Verdana" w:eastAsia="Times New Roman" w:hAnsi="Verdana"/>
          <w:b/>
          <w:lang w:val="en-US"/>
        </w:rPr>
      </w:pPr>
      <w:r w:rsidRPr="00AD38D1">
        <w:rPr>
          <w:rFonts w:ascii="Verdana" w:eastAsia="Times New Roman" w:hAnsi="Verdana"/>
          <w:b/>
          <w:lang w:val="en-US"/>
        </w:rPr>
        <w:t xml:space="preserve">Day 3: </w:t>
      </w:r>
    </w:p>
    <w:p w:rsidR="00840824" w:rsidRPr="00AD38D1" w:rsidRDefault="004825C8" w:rsidP="00AD38D1">
      <w:pPr>
        <w:pStyle w:val="NoSpacing"/>
        <w:rPr>
          <w:rFonts w:ascii="Verdana" w:eastAsia="Times New Roman" w:hAnsi="Verdana"/>
          <w:lang w:val="en-US"/>
        </w:rPr>
      </w:pPr>
      <w:r w:rsidRPr="00AD38D1">
        <w:rPr>
          <w:rFonts w:ascii="Verdana" w:eastAsia="Times New Roman" w:hAnsi="Verdana"/>
          <w:lang w:val="en-US"/>
        </w:rPr>
        <w:tab/>
        <w:t>15.  Population Genetics Relevant to the Interpretation of DNA Typing.</w:t>
      </w:r>
    </w:p>
    <w:p w:rsidR="00840824" w:rsidRPr="00AD38D1" w:rsidRDefault="004825C8" w:rsidP="00AD38D1">
      <w:pPr>
        <w:pStyle w:val="NoSpacing"/>
        <w:ind w:left="1304"/>
        <w:rPr>
          <w:rFonts w:ascii="Verdana" w:hAnsi="Verdana"/>
        </w:rPr>
      </w:pPr>
      <w:r w:rsidRPr="00AD38D1">
        <w:rPr>
          <w:rFonts w:ascii="Verdana" w:eastAsia="Times New Roman" w:hAnsi="Verdana"/>
          <w:lang w:val="en-US"/>
        </w:rPr>
        <w:t>16.  Estimation of the Population Frequency of DNA profiling.</w:t>
      </w:r>
      <w:r w:rsidR="00AD38D1" w:rsidRPr="00AD38D1">
        <w:rPr>
          <w:rFonts w:ascii="Verdana" w:eastAsia="Times New Roman" w:hAnsi="Verdana"/>
          <w:lang w:val="en-US"/>
        </w:rPr>
        <w:t xml:space="preserve"> </w:t>
      </w:r>
      <w:r w:rsidR="00AD38D1" w:rsidRPr="00AD38D1">
        <w:rPr>
          <w:rFonts w:ascii="Verdana" w:hAnsi="Verdana"/>
        </w:rPr>
        <w:t>(Theory and Practical)</w:t>
      </w:r>
    </w:p>
    <w:p w:rsidR="00AD38D1" w:rsidRPr="00AD38D1" w:rsidRDefault="00AD38D1" w:rsidP="00AD38D1">
      <w:pPr>
        <w:pStyle w:val="NoSpacing"/>
        <w:rPr>
          <w:rFonts w:ascii="Verdana" w:eastAsia="Times New Roman" w:hAnsi="Verdana"/>
          <w:lang w:val="en-US"/>
        </w:rPr>
      </w:pPr>
    </w:p>
    <w:p w:rsidR="004825C8" w:rsidRPr="00AD38D1" w:rsidRDefault="004825C8" w:rsidP="00AD38D1">
      <w:pPr>
        <w:pStyle w:val="NoSpacing"/>
        <w:rPr>
          <w:rFonts w:ascii="Verdana" w:eastAsia="Times New Roman" w:hAnsi="Verdana"/>
          <w:b/>
          <w:lang w:val="en-US"/>
        </w:rPr>
      </w:pPr>
      <w:r w:rsidRPr="00AD38D1">
        <w:rPr>
          <w:rFonts w:ascii="Verdana" w:eastAsia="Times New Roman" w:hAnsi="Verdana"/>
          <w:b/>
          <w:lang w:val="en-US"/>
        </w:rPr>
        <w:t xml:space="preserve">Day 4: </w:t>
      </w:r>
    </w:p>
    <w:p w:rsidR="004825C8" w:rsidRPr="00AD38D1" w:rsidRDefault="004825C8" w:rsidP="00AD38D1">
      <w:pPr>
        <w:pStyle w:val="NoSpacing"/>
        <w:ind w:left="1304" w:firstLine="1"/>
        <w:rPr>
          <w:rFonts w:ascii="Verdana" w:hAnsi="Verdana"/>
        </w:rPr>
      </w:pPr>
      <w:r w:rsidRPr="00AD38D1">
        <w:rPr>
          <w:rFonts w:ascii="Verdana" w:eastAsia="Times New Roman" w:hAnsi="Verdana"/>
          <w:lang w:val="en-US"/>
        </w:rPr>
        <w:t>17.  Implications of Genetic Correlations among kinship.</w:t>
      </w:r>
      <w:r w:rsidR="00AD38D1" w:rsidRPr="00AD38D1">
        <w:rPr>
          <w:rFonts w:ascii="Verdana" w:eastAsia="Times New Roman" w:hAnsi="Verdana"/>
          <w:lang w:val="en-US"/>
        </w:rPr>
        <w:t xml:space="preserve"> </w:t>
      </w:r>
      <w:r w:rsidR="00AD38D1" w:rsidRPr="00AD38D1">
        <w:rPr>
          <w:rFonts w:ascii="Verdana" w:hAnsi="Verdana"/>
        </w:rPr>
        <w:t>(Theory and Practical)</w:t>
      </w:r>
    </w:p>
    <w:p w:rsidR="00AD38D1" w:rsidRPr="00AD38D1" w:rsidRDefault="00AD38D1" w:rsidP="00AD38D1">
      <w:pPr>
        <w:pStyle w:val="NoSpacing"/>
        <w:rPr>
          <w:rFonts w:ascii="Verdana" w:eastAsia="Times New Roman" w:hAnsi="Verdana"/>
          <w:lang w:val="en-US"/>
        </w:rPr>
      </w:pPr>
    </w:p>
    <w:p w:rsidR="0046470D" w:rsidRDefault="004825C8" w:rsidP="00AD38D1">
      <w:pPr>
        <w:pStyle w:val="NoSpacing"/>
        <w:rPr>
          <w:rFonts w:ascii="Verdana" w:eastAsia="Times New Roman" w:hAnsi="Verdana"/>
          <w:lang w:val="en-US"/>
        </w:rPr>
      </w:pPr>
      <w:r w:rsidRPr="00AD38D1">
        <w:rPr>
          <w:rFonts w:ascii="Verdana" w:eastAsia="Times New Roman" w:hAnsi="Verdana"/>
          <w:b/>
          <w:lang w:val="en-US"/>
        </w:rPr>
        <w:t xml:space="preserve">Day 5: </w:t>
      </w:r>
      <w:r w:rsidRPr="00AD38D1">
        <w:rPr>
          <w:rFonts w:ascii="Verdana" w:eastAsia="Times New Roman" w:hAnsi="Verdana"/>
          <w:lang w:val="en-US"/>
        </w:rPr>
        <w:tab/>
      </w:r>
    </w:p>
    <w:p w:rsidR="004825C8" w:rsidRPr="0046470D" w:rsidRDefault="004825C8" w:rsidP="0046470D">
      <w:pPr>
        <w:pStyle w:val="NoSpacing"/>
        <w:ind w:firstLine="1304"/>
        <w:rPr>
          <w:rFonts w:ascii="Verdana" w:eastAsia="Times New Roman" w:hAnsi="Verdana"/>
          <w:b/>
          <w:lang w:val="en-US"/>
        </w:rPr>
      </w:pPr>
      <w:r w:rsidRPr="00AD38D1">
        <w:rPr>
          <w:rFonts w:ascii="Verdana" w:eastAsia="Times New Roman" w:hAnsi="Verdana"/>
          <w:lang w:val="en-US"/>
        </w:rPr>
        <w:t xml:space="preserve">18.  Next Gen Sequencing and its application in Forensics. </w:t>
      </w:r>
    </w:p>
    <w:p w:rsidR="005D6577" w:rsidRPr="00AD38D1" w:rsidRDefault="005D6577" w:rsidP="00AD38D1">
      <w:pPr>
        <w:pStyle w:val="NoSpacing"/>
        <w:rPr>
          <w:rFonts w:ascii="Verdana" w:hAnsi="Verdana"/>
        </w:rPr>
      </w:pPr>
    </w:p>
    <w:sectPr w:rsidR="005D6577" w:rsidRPr="00AD38D1" w:rsidSect="0046470D">
      <w:headerReference w:type="default" r:id="rId8"/>
      <w:pgSz w:w="11906" w:h="16838"/>
      <w:pgMar w:top="1701" w:right="1134" w:bottom="90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330" w:rsidRDefault="00D36330" w:rsidP="00EB526D">
      <w:pPr>
        <w:spacing w:after="0" w:line="240" w:lineRule="auto"/>
      </w:pPr>
      <w:r>
        <w:separator/>
      </w:r>
    </w:p>
  </w:endnote>
  <w:endnote w:type="continuationSeparator" w:id="0">
    <w:p w:rsidR="00D36330" w:rsidRDefault="00D36330" w:rsidP="00EB5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330" w:rsidRDefault="00D36330" w:rsidP="00EB526D">
      <w:pPr>
        <w:spacing w:after="0" w:line="240" w:lineRule="auto"/>
      </w:pPr>
      <w:r>
        <w:separator/>
      </w:r>
    </w:p>
  </w:footnote>
  <w:footnote w:type="continuationSeparator" w:id="0">
    <w:p w:rsidR="00D36330" w:rsidRDefault="00D36330" w:rsidP="00EB5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8D1" w:rsidRDefault="00A664F6" w:rsidP="00A664F6">
    <w:pPr>
      <w:pStyle w:val="Header"/>
      <w:jc w:val="cent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 xml:space="preserve">FORENSIC GENETICS : </w:t>
    </w:r>
    <w:r w:rsidR="00AD38D1">
      <w:rPr>
        <w:rFonts w:ascii="Verdana" w:hAnsi="Verdana"/>
        <w:b/>
        <w:sz w:val="28"/>
        <w:szCs w:val="28"/>
      </w:rPr>
      <w:t>LIST OF TOPICS FOR TRAINING TO IRAQI POLICE OFFICIALS</w:t>
    </w:r>
  </w:p>
  <w:p w:rsidR="00A664F6" w:rsidRPr="00AD38D1" w:rsidRDefault="00A664F6">
    <w:pPr>
      <w:pStyle w:val="Header"/>
      <w:rPr>
        <w:rFonts w:ascii="Verdana" w:hAnsi="Verdana"/>
        <w:b/>
        <w:sz w:val="28"/>
        <w:szCs w:val="28"/>
      </w:rPr>
    </w:pPr>
    <w:r>
      <w:rPr>
        <w:rFonts w:ascii="Verdana" w:hAnsi="Verdana"/>
        <w:b/>
        <w:sz w:val="28"/>
        <w:szCs w:val="28"/>
      </w:rPr>
      <w:t>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A24D1E"/>
    <w:multiLevelType w:val="hybridMultilevel"/>
    <w:tmpl w:val="60D6536C"/>
    <w:lvl w:ilvl="0" w:tplc="4A4A7A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664" w:themeColor="accent1"/>
        <w:sz w:val="3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A96"/>
    <w:rsid w:val="00060A96"/>
    <w:rsid w:val="00090393"/>
    <w:rsid w:val="000926CF"/>
    <w:rsid w:val="001817FA"/>
    <w:rsid w:val="001B6A86"/>
    <w:rsid w:val="002836AF"/>
    <w:rsid w:val="002A67D9"/>
    <w:rsid w:val="003C3557"/>
    <w:rsid w:val="004377CA"/>
    <w:rsid w:val="004508F6"/>
    <w:rsid w:val="0046470D"/>
    <w:rsid w:val="004825C8"/>
    <w:rsid w:val="005D3A5A"/>
    <w:rsid w:val="005D6577"/>
    <w:rsid w:val="005F5801"/>
    <w:rsid w:val="006A41C4"/>
    <w:rsid w:val="00792115"/>
    <w:rsid w:val="007E5F5D"/>
    <w:rsid w:val="00840824"/>
    <w:rsid w:val="00861BB2"/>
    <w:rsid w:val="00895350"/>
    <w:rsid w:val="008C0E25"/>
    <w:rsid w:val="008D4B12"/>
    <w:rsid w:val="009618CC"/>
    <w:rsid w:val="009A51B9"/>
    <w:rsid w:val="009B43F3"/>
    <w:rsid w:val="00A60353"/>
    <w:rsid w:val="00A664F6"/>
    <w:rsid w:val="00AD38D1"/>
    <w:rsid w:val="00B94DE8"/>
    <w:rsid w:val="00BA6109"/>
    <w:rsid w:val="00C5177E"/>
    <w:rsid w:val="00CB69E5"/>
    <w:rsid w:val="00D04142"/>
    <w:rsid w:val="00D36330"/>
    <w:rsid w:val="00EB526D"/>
    <w:rsid w:val="00F33EC4"/>
    <w:rsid w:val="00F55EB7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B6A70B-06FB-4C4B-924F-563C8604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65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65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266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65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26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1C4"/>
    <w:rPr>
      <w:color w:val="002664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41C4"/>
    <w:rPr>
      <w:color w:val="5E6A71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D6577"/>
    <w:rPr>
      <w:rFonts w:asciiTheme="majorHAnsi" w:eastAsiaTheme="majorEastAsia" w:hAnsiTheme="majorHAnsi" w:cstheme="majorBidi"/>
      <w:b/>
      <w:bCs/>
      <w:color w:val="001C4A" w:themeColor="accent1" w:themeShade="BF"/>
      <w:sz w:val="28"/>
      <w:szCs w:val="28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657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577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5D6577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D6577"/>
    <w:rPr>
      <w:rFonts w:asciiTheme="majorHAnsi" w:eastAsiaTheme="majorEastAsia" w:hAnsiTheme="majorHAnsi" w:cstheme="majorBidi"/>
      <w:b/>
      <w:bCs/>
      <w:color w:val="00266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6577"/>
    <w:pPr>
      <w:pBdr>
        <w:bottom w:val="single" w:sz="4" w:space="4" w:color="002664" w:themeColor="accent1"/>
      </w:pBdr>
      <w:spacing w:before="200" w:after="280"/>
      <w:ind w:left="936" w:right="936"/>
    </w:pPr>
    <w:rPr>
      <w:b/>
      <w:bCs/>
      <w:i/>
      <w:iCs/>
      <w:color w:val="0026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6577"/>
    <w:rPr>
      <w:b/>
      <w:bCs/>
      <w:i/>
      <w:iCs/>
      <w:color w:val="002664" w:themeColor="accent1"/>
      <w:lang w:val="en-GB"/>
    </w:rPr>
  </w:style>
  <w:style w:type="character" w:styleId="Strong">
    <w:name w:val="Strong"/>
    <w:basedOn w:val="DefaultParagraphFont"/>
    <w:uiPriority w:val="22"/>
    <w:qFormat/>
    <w:rsid w:val="005D6577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5D6577"/>
    <w:rPr>
      <w:smallCaps/>
      <w:color w:val="739ABC" w:themeColor="accent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D6577"/>
    <w:pPr>
      <w:pBdr>
        <w:bottom w:val="single" w:sz="8" w:space="4" w:color="00266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D6577"/>
    <w:rPr>
      <w:rFonts w:asciiTheme="majorHAnsi" w:eastAsiaTheme="majorEastAsia" w:hAnsiTheme="majorHAnsi" w:cstheme="majorBidi"/>
      <w:color w:val="001C4A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BA61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B52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26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B52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1B6A86"/>
    <w:rPr>
      <w:color w:val="808080"/>
    </w:rPr>
  </w:style>
  <w:style w:type="table" w:styleId="TableGrid">
    <w:name w:val="Table Grid"/>
    <w:basedOn w:val="TableNormal"/>
    <w:uiPriority w:val="59"/>
    <w:rsid w:val="00C517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3325593705630745486gmail-msoheader">
    <w:name w:val="m_-3325593705630745486gmail-msoheader"/>
    <w:basedOn w:val="Normal"/>
    <w:rsid w:val="0084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-3325593705630745486gmail-msolistparagraph">
    <w:name w:val="m_-3325593705630745486gmail-msolistparagraph"/>
    <w:basedOn w:val="Normal"/>
    <w:rsid w:val="008408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8D1"/>
  </w:style>
  <w:style w:type="paragraph" w:styleId="Footer">
    <w:name w:val="footer"/>
    <w:basedOn w:val="Normal"/>
    <w:link w:val="FooterChar"/>
    <w:uiPriority w:val="99"/>
    <w:unhideWhenUsed/>
    <w:rsid w:val="00AD3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3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327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8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326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75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28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797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71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4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SV Theme">
  <a:themeElements>
    <a:clrScheme name="DSV Color scheeme">
      <a:dk1>
        <a:sysClr val="windowText" lastClr="000000"/>
      </a:dk1>
      <a:lt1>
        <a:sysClr val="window" lastClr="FFFFFF"/>
      </a:lt1>
      <a:dk2>
        <a:srgbClr val="002664"/>
      </a:dk2>
      <a:lt2>
        <a:srgbClr val="D1D4D3"/>
      </a:lt2>
      <a:accent1>
        <a:srgbClr val="002664"/>
      </a:accent1>
      <a:accent2>
        <a:srgbClr val="739ABC"/>
      </a:accent2>
      <a:accent3>
        <a:srgbClr val="69BE28"/>
      </a:accent3>
      <a:accent4>
        <a:srgbClr val="FECB00"/>
      </a:accent4>
      <a:accent5>
        <a:srgbClr val="FF6E00"/>
      </a:accent5>
      <a:accent6>
        <a:srgbClr val="5E6A71"/>
      </a:accent6>
      <a:hlink>
        <a:srgbClr val="002664"/>
      </a:hlink>
      <a:folHlink>
        <a:srgbClr val="5E6A71"/>
      </a:folHlink>
    </a:clrScheme>
    <a:fontScheme name="DSV Fonts Internally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58022-95EF-4939-BCEC-29C79C509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GFSU</cp:lastModifiedBy>
  <cp:revision>2</cp:revision>
  <dcterms:created xsi:type="dcterms:W3CDTF">2019-01-18T05:30:00Z</dcterms:created>
  <dcterms:modified xsi:type="dcterms:W3CDTF">2019-01-18T05:30:00Z</dcterms:modified>
</cp:coreProperties>
</file>