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44A" w:rsidTr="00CE344A">
        <w:tc>
          <w:tcPr>
            <w:tcW w:w="9350" w:type="dxa"/>
          </w:tcPr>
          <w:p w:rsidR="00CE344A" w:rsidRPr="00934C36" w:rsidRDefault="00CE344A" w:rsidP="00CE3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C36">
              <w:rPr>
                <w:rFonts w:cstheme="minorHAnsi"/>
                <w:b/>
                <w:sz w:val="24"/>
                <w:szCs w:val="24"/>
              </w:rPr>
              <w:t xml:space="preserve">Certificate Course in Strategic Management and Sustainable Development </w:t>
            </w:r>
          </w:p>
          <w:p w:rsidR="00CE344A" w:rsidRPr="00934C36" w:rsidRDefault="00CE344A" w:rsidP="00CE3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4C36">
              <w:rPr>
                <w:rFonts w:cstheme="minorHAnsi"/>
                <w:b/>
                <w:sz w:val="24"/>
                <w:szCs w:val="24"/>
              </w:rPr>
              <w:t>for Emerging Markets</w:t>
            </w:r>
          </w:p>
          <w:p w:rsidR="00CE344A" w:rsidRPr="00934C36" w:rsidRDefault="00CE344A" w:rsidP="00CE344A">
            <w:pPr>
              <w:pStyle w:val="NoSpacing"/>
              <w:tabs>
                <w:tab w:val="left" w:pos="180"/>
              </w:tabs>
              <w:ind w:left="720" w:hanging="5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E344A" w:rsidRPr="00934C36" w:rsidRDefault="00CE344A" w:rsidP="00CE344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34C36">
              <w:rPr>
                <w:rFonts w:cstheme="minorHAnsi"/>
                <w:b/>
                <w:sz w:val="24"/>
                <w:szCs w:val="24"/>
              </w:rPr>
              <w:t xml:space="preserve">Duration: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934C36">
              <w:rPr>
                <w:rFonts w:cstheme="minorHAnsi"/>
                <w:sz w:val="24"/>
                <w:szCs w:val="24"/>
              </w:rPr>
              <w:t xml:space="preserve"> Weeks</w:t>
            </w:r>
          </w:p>
          <w:p w:rsidR="00CE344A" w:rsidRDefault="00CE344A" w:rsidP="00CE3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344A" w:rsidTr="00CE344A">
        <w:tc>
          <w:tcPr>
            <w:tcW w:w="9350" w:type="dxa"/>
          </w:tcPr>
          <w:p w:rsidR="00CE344A" w:rsidRDefault="00CE344A" w:rsidP="00CE3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E344A" w:rsidRPr="00934C36" w:rsidRDefault="00CE344A" w:rsidP="00CE344A">
            <w:pPr>
              <w:rPr>
                <w:rFonts w:cstheme="minorHAnsi"/>
                <w:b/>
                <w:sz w:val="24"/>
                <w:szCs w:val="24"/>
              </w:rPr>
            </w:pPr>
            <w:r w:rsidRPr="00934C36">
              <w:rPr>
                <w:rFonts w:cstheme="minorHAnsi"/>
                <w:b/>
                <w:sz w:val="24"/>
                <w:szCs w:val="24"/>
              </w:rPr>
              <w:t>Course Content:</w:t>
            </w:r>
          </w:p>
          <w:p w:rsidR="00CE344A" w:rsidRPr="00934C36" w:rsidRDefault="00CE344A" w:rsidP="00CE344A">
            <w:pPr>
              <w:pStyle w:val="western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34C36">
              <w:rPr>
                <w:rFonts w:asciiTheme="minorHAnsi" w:hAnsiTheme="minorHAnsi" w:cstheme="minorHAnsi"/>
              </w:rPr>
              <w:t xml:space="preserve">The program, including a project, is designed for delivery in </w:t>
            </w:r>
            <w:r>
              <w:rPr>
                <w:rFonts w:asciiTheme="minorHAnsi" w:hAnsiTheme="minorHAnsi" w:cstheme="minorHAnsi"/>
              </w:rPr>
              <w:t>4</w:t>
            </w:r>
            <w:r w:rsidRPr="00934C36">
              <w:rPr>
                <w:rFonts w:asciiTheme="minorHAnsi" w:hAnsiTheme="minorHAnsi" w:cstheme="minorHAnsi"/>
              </w:rPr>
              <w:t xml:space="preserve"> weeks. The complete program will be equivalent to 1</w:t>
            </w:r>
            <w:r>
              <w:rPr>
                <w:rFonts w:asciiTheme="minorHAnsi" w:hAnsiTheme="minorHAnsi" w:cstheme="minorHAnsi"/>
              </w:rPr>
              <w:t>2</w:t>
            </w:r>
            <w:r w:rsidRPr="00934C36">
              <w:rPr>
                <w:rFonts w:asciiTheme="minorHAnsi" w:hAnsiTheme="minorHAnsi" w:cstheme="minorHAnsi"/>
              </w:rPr>
              <w:t xml:space="preserve"> credits. Each credit corresponds to the equivalent of 10 hours of in-classroom and experiential learning through industry visits and cultural immersion. Out of 1</w:t>
            </w:r>
            <w:r>
              <w:rPr>
                <w:rFonts w:asciiTheme="minorHAnsi" w:hAnsiTheme="minorHAnsi" w:cstheme="minorHAnsi"/>
              </w:rPr>
              <w:t>2</w:t>
            </w:r>
            <w:r w:rsidRPr="00934C36">
              <w:rPr>
                <w:rFonts w:asciiTheme="minorHAnsi" w:hAnsiTheme="minorHAnsi" w:cstheme="minorHAnsi"/>
              </w:rPr>
              <w:t xml:space="preserve"> credits, 1</w:t>
            </w:r>
            <w:r>
              <w:rPr>
                <w:rFonts w:asciiTheme="minorHAnsi" w:hAnsiTheme="minorHAnsi" w:cstheme="minorHAnsi"/>
              </w:rPr>
              <w:t xml:space="preserve">0 </w:t>
            </w:r>
            <w:r w:rsidRPr="00934C36">
              <w:rPr>
                <w:rFonts w:asciiTheme="minorHAnsi" w:hAnsiTheme="minorHAnsi" w:cstheme="minorHAnsi"/>
              </w:rPr>
              <w:t xml:space="preserve">credits will be course work and </w:t>
            </w:r>
            <w:r>
              <w:rPr>
                <w:rFonts w:asciiTheme="minorHAnsi" w:hAnsiTheme="minorHAnsi" w:cstheme="minorHAnsi"/>
              </w:rPr>
              <w:t>2</w:t>
            </w:r>
            <w:r w:rsidRPr="00934C36">
              <w:rPr>
                <w:rFonts w:asciiTheme="minorHAnsi" w:hAnsiTheme="minorHAnsi" w:cstheme="minorHAnsi"/>
              </w:rPr>
              <w:t xml:space="preserve"> credits will be the project.</w:t>
            </w:r>
          </w:p>
          <w:p w:rsidR="00CE344A" w:rsidRPr="00934C36" w:rsidRDefault="00CE344A" w:rsidP="00CE344A">
            <w:pPr>
              <w:pStyle w:val="western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CE344A" w:rsidRDefault="00CE344A" w:rsidP="00CE344A">
            <w:pPr>
              <w:pStyle w:val="western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34C36">
              <w:rPr>
                <w:rFonts w:asciiTheme="minorHAnsi" w:hAnsiTheme="minorHAnsi" w:cstheme="minorHAnsi"/>
              </w:rPr>
              <w:t xml:space="preserve">The academic course work will be spread over </w:t>
            </w:r>
            <w:r>
              <w:rPr>
                <w:rFonts w:asciiTheme="minorHAnsi" w:hAnsiTheme="minorHAnsi" w:cstheme="minorHAnsi"/>
              </w:rPr>
              <w:t>four</w:t>
            </w:r>
            <w:r w:rsidRPr="00934C36">
              <w:rPr>
                <w:rFonts w:asciiTheme="minorHAnsi" w:hAnsiTheme="minorHAnsi" w:cstheme="minorHAnsi"/>
              </w:rPr>
              <w:t xml:space="preserve"> weeks with class room sessions involving case discussions and invited experts as well as industry visits on the topics to be covered under the course as given below:</w:t>
            </w:r>
          </w:p>
          <w:p w:rsidR="00CE344A" w:rsidRPr="00934C36" w:rsidRDefault="00CE344A" w:rsidP="00CE344A">
            <w:pPr>
              <w:pStyle w:val="western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CE344A" w:rsidRPr="00934C36" w:rsidRDefault="00CE344A" w:rsidP="00CE344A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34C36">
              <w:rPr>
                <w:rFonts w:asciiTheme="minorHAnsi" w:hAnsiTheme="minorHAnsi" w:cstheme="minorHAnsi"/>
              </w:rPr>
              <w:t>Strategy formulation</w:t>
            </w:r>
          </w:p>
          <w:p w:rsidR="00CE344A" w:rsidRPr="00934C36" w:rsidRDefault="00CE344A" w:rsidP="00CE344A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34C36">
              <w:rPr>
                <w:rFonts w:asciiTheme="minorHAnsi" w:hAnsiTheme="minorHAnsi" w:cstheme="minorHAnsi"/>
              </w:rPr>
              <w:t>Strategy Implementation</w:t>
            </w:r>
          </w:p>
          <w:p w:rsidR="00CE344A" w:rsidRPr="00934C36" w:rsidRDefault="00CE344A" w:rsidP="00CE344A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34C36">
              <w:rPr>
                <w:rFonts w:asciiTheme="minorHAnsi" w:hAnsiTheme="minorHAnsi" w:cstheme="minorHAnsi"/>
              </w:rPr>
              <w:t>Sustainable Development</w:t>
            </w:r>
          </w:p>
          <w:p w:rsidR="00CE344A" w:rsidRPr="00934C36" w:rsidRDefault="00CE344A" w:rsidP="00CE344A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34C36">
              <w:rPr>
                <w:rFonts w:asciiTheme="minorHAnsi" w:hAnsiTheme="minorHAnsi" w:cstheme="minorHAnsi"/>
              </w:rPr>
              <w:t>Corporate Social Responsibility</w:t>
            </w:r>
          </w:p>
          <w:p w:rsidR="00CE344A" w:rsidRPr="00934C36" w:rsidRDefault="00CE344A" w:rsidP="00CE344A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34C36">
              <w:rPr>
                <w:rFonts w:asciiTheme="minorHAnsi" w:hAnsiTheme="minorHAnsi" w:cstheme="minorHAnsi"/>
              </w:rPr>
              <w:t>Business in Emerging Markets</w:t>
            </w:r>
          </w:p>
          <w:p w:rsidR="00CE344A" w:rsidRPr="00934C36" w:rsidRDefault="00CE344A" w:rsidP="00CE344A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934C36">
              <w:rPr>
                <w:rFonts w:asciiTheme="minorHAnsi" w:hAnsiTheme="minorHAnsi" w:cstheme="minorHAnsi"/>
              </w:rPr>
              <w:t>Corporate Governance &amp; Ethical Decision Making</w:t>
            </w:r>
          </w:p>
          <w:p w:rsidR="00CE344A" w:rsidRDefault="00CE344A" w:rsidP="00CE344A"/>
          <w:p w:rsidR="00CE344A" w:rsidRDefault="00CE344A" w:rsidP="00CE34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344A" w:rsidRDefault="00CE344A" w:rsidP="00CE34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E344A" w:rsidRDefault="00CE344A" w:rsidP="00CE34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CE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53F0"/>
    <w:multiLevelType w:val="hybridMultilevel"/>
    <w:tmpl w:val="3EF23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00D"/>
    <w:multiLevelType w:val="hybridMultilevel"/>
    <w:tmpl w:val="0504B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4A"/>
    <w:rsid w:val="00014452"/>
    <w:rsid w:val="00C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FF37"/>
  <w15:chartTrackingRefBased/>
  <w15:docId w15:val="{F7D68F93-93F3-40E5-BDF1-8964F223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44A"/>
    <w:pPr>
      <w:spacing w:after="0" w:line="240" w:lineRule="auto"/>
    </w:pPr>
  </w:style>
  <w:style w:type="paragraph" w:customStyle="1" w:styleId="western">
    <w:name w:val="western"/>
    <w:basedOn w:val="Normal"/>
    <w:rsid w:val="00CE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rsid w:val="00CE344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CE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</dc:creator>
  <cp:keywords/>
  <dc:description/>
  <cp:lastModifiedBy>jiji</cp:lastModifiedBy>
  <cp:revision>1</cp:revision>
  <dcterms:created xsi:type="dcterms:W3CDTF">2019-12-26T05:57:00Z</dcterms:created>
  <dcterms:modified xsi:type="dcterms:W3CDTF">2019-12-26T06:01:00Z</dcterms:modified>
</cp:coreProperties>
</file>