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C1" w:rsidRDefault="006608C1" w:rsidP="006608C1">
      <w:pPr>
        <w:spacing w:after="0" w:line="240" w:lineRule="auto"/>
        <w:jc w:val="right"/>
        <w:rPr>
          <w:rFonts w:ascii="Arial" w:hAnsi="Arial" w:cs="Arial"/>
          <w:sz w:val="26"/>
          <w:lang w:val="en-US"/>
        </w:rPr>
      </w:pPr>
      <w:r>
        <w:rPr>
          <w:rFonts w:ascii="Arial" w:hAnsi="Arial" w:cs="Arial"/>
          <w:sz w:val="26"/>
          <w:lang w:val="en-US"/>
        </w:rPr>
        <w:t>As on 15 November 2021</w:t>
      </w:r>
    </w:p>
    <w:p w:rsidR="006608C1" w:rsidRDefault="006608C1" w:rsidP="002E4145">
      <w:pPr>
        <w:spacing w:after="0" w:line="240" w:lineRule="auto"/>
        <w:jc w:val="center"/>
        <w:rPr>
          <w:rFonts w:ascii="Arial" w:hAnsi="Arial" w:cs="Arial"/>
          <w:sz w:val="26"/>
          <w:lang w:val="en-US"/>
        </w:rPr>
      </w:pPr>
    </w:p>
    <w:p w:rsidR="00025C35" w:rsidRPr="004B624D" w:rsidRDefault="002E4145" w:rsidP="002E4145">
      <w:pPr>
        <w:spacing w:after="0" w:line="240" w:lineRule="auto"/>
        <w:jc w:val="center"/>
        <w:rPr>
          <w:rFonts w:ascii="Arial" w:hAnsi="Arial" w:cs="Arial"/>
          <w:sz w:val="26"/>
          <w:lang w:val="en-US"/>
        </w:rPr>
      </w:pPr>
      <w:r w:rsidRPr="004B624D">
        <w:rPr>
          <w:rFonts w:ascii="Arial" w:hAnsi="Arial" w:cs="Arial"/>
          <w:sz w:val="26"/>
          <w:lang w:val="en-US"/>
        </w:rPr>
        <w:t xml:space="preserve">Three Days Virtual Training </w:t>
      </w:r>
      <w:proofErr w:type="spellStart"/>
      <w:r w:rsidRPr="004B624D">
        <w:rPr>
          <w:rFonts w:ascii="Arial" w:hAnsi="Arial" w:cs="Arial"/>
          <w:sz w:val="26"/>
          <w:lang w:val="en-US"/>
        </w:rPr>
        <w:t>programme</w:t>
      </w:r>
      <w:proofErr w:type="spellEnd"/>
      <w:r w:rsidRPr="004B624D">
        <w:rPr>
          <w:rFonts w:ascii="Arial" w:hAnsi="Arial" w:cs="Arial"/>
          <w:sz w:val="26"/>
          <w:lang w:val="en-US"/>
        </w:rPr>
        <w:t xml:space="preserve"> on </w:t>
      </w:r>
    </w:p>
    <w:p w:rsidR="002E4145" w:rsidRPr="004B624D" w:rsidRDefault="002E4145" w:rsidP="002E4145">
      <w:pPr>
        <w:spacing w:after="0" w:line="240" w:lineRule="auto"/>
        <w:jc w:val="center"/>
        <w:rPr>
          <w:rFonts w:ascii="Arial" w:hAnsi="Arial" w:cs="Arial"/>
          <w:sz w:val="26"/>
          <w:lang w:val="en-US"/>
        </w:rPr>
      </w:pPr>
      <w:r w:rsidRPr="004B624D">
        <w:rPr>
          <w:rFonts w:ascii="Arial" w:hAnsi="Arial" w:cs="Arial"/>
          <w:sz w:val="26"/>
          <w:lang w:val="en-US"/>
        </w:rPr>
        <w:t xml:space="preserve">“Corporate Governance, Accountability and </w:t>
      </w:r>
      <w:r w:rsidR="00EF7023" w:rsidRPr="004B624D">
        <w:rPr>
          <w:rFonts w:ascii="Arial" w:hAnsi="Arial" w:cs="Arial"/>
          <w:sz w:val="26"/>
          <w:lang w:val="en-US"/>
        </w:rPr>
        <w:t>Self-Motivation</w:t>
      </w:r>
      <w:bookmarkStart w:id="0" w:name="_GoBack"/>
      <w:bookmarkEnd w:id="0"/>
      <w:r w:rsidRPr="004B624D">
        <w:rPr>
          <w:rFonts w:ascii="Arial" w:hAnsi="Arial" w:cs="Arial"/>
          <w:sz w:val="26"/>
          <w:lang w:val="en-US"/>
        </w:rPr>
        <w:t xml:space="preserve">” </w:t>
      </w:r>
    </w:p>
    <w:p w:rsidR="002E4145" w:rsidRPr="004B624D" w:rsidRDefault="002E4145" w:rsidP="002E4145">
      <w:pPr>
        <w:spacing w:after="0" w:line="240" w:lineRule="auto"/>
        <w:jc w:val="center"/>
        <w:rPr>
          <w:rFonts w:ascii="Arial" w:hAnsi="Arial" w:cs="Arial"/>
          <w:sz w:val="26"/>
          <w:lang w:val="en-US"/>
        </w:rPr>
      </w:pPr>
      <w:proofErr w:type="gramStart"/>
      <w:r w:rsidRPr="004B624D">
        <w:rPr>
          <w:rFonts w:ascii="Arial" w:hAnsi="Arial" w:cs="Arial"/>
          <w:sz w:val="26"/>
          <w:lang w:val="en-US"/>
        </w:rPr>
        <w:t>for</w:t>
      </w:r>
      <w:proofErr w:type="gramEnd"/>
      <w:r w:rsidRPr="004B624D">
        <w:rPr>
          <w:rFonts w:ascii="Arial" w:hAnsi="Arial" w:cs="Arial"/>
          <w:sz w:val="26"/>
          <w:lang w:val="en-US"/>
        </w:rPr>
        <w:t xml:space="preserve"> Officers of Government of Cambodia</w:t>
      </w:r>
    </w:p>
    <w:p w:rsidR="002E4145" w:rsidRPr="004B624D" w:rsidRDefault="002E4145" w:rsidP="002E4145">
      <w:pPr>
        <w:spacing w:after="0" w:line="240" w:lineRule="auto"/>
        <w:jc w:val="center"/>
        <w:rPr>
          <w:rFonts w:ascii="Arial" w:hAnsi="Arial" w:cs="Arial"/>
          <w:sz w:val="26"/>
          <w:lang w:val="en-US"/>
        </w:rPr>
      </w:pPr>
      <w:r w:rsidRPr="004B624D">
        <w:rPr>
          <w:rFonts w:ascii="Arial" w:hAnsi="Arial" w:cs="Arial"/>
          <w:sz w:val="26"/>
          <w:lang w:val="en-US"/>
        </w:rPr>
        <w:t xml:space="preserve"> </w:t>
      </w:r>
      <w:proofErr w:type="gramStart"/>
      <w:r w:rsidRPr="004B624D">
        <w:rPr>
          <w:rFonts w:ascii="Arial" w:hAnsi="Arial" w:cs="Arial"/>
          <w:sz w:val="26"/>
          <w:lang w:val="en-US"/>
        </w:rPr>
        <w:t>under</w:t>
      </w:r>
      <w:proofErr w:type="gramEnd"/>
      <w:r w:rsidRPr="004B624D">
        <w:rPr>
          <w:rFonts w:ascii="Arial" w:hAnsi="Arial" w:cs="Arial"/>
          <w:sz w:val="26"/>
          <w:lang w:val="en-US"/>
        </w:rPr>
        <w:t xml:space="preserve"> MEA’s e-ITEC </w:t>
      </w:r>
      <w:proofErr w:type="spellStart"/>
      <w:r w:rsidRPr="004B624D">
        <w:rPr>
          <w:rFonts w:ascii="Arial" w:hAnsi="Arial" w:cs="Arial"/>
          <w:sz w:val="26"/>
          <w:lang w:val="en-US"/>
        </w:rPr>
        <w:t>Programme</w:t>
      </w:r>
      <w:proofErr w:type="spellEnd"/>
      <w:r w:rsidRPr="004B624D">
        <w:rPr>
          <w:rFonts w:ascii="Arial" w:hAnsi="Arial" w:cs="Arial"/>
          <w:sz w:val="26"/>
          <w:lang w:val="en-US"/>
        </w:rPr>
        <w:t xml:space="preserve"> to be held online</w:t>
      </w:r>
    </w:p>
    <w:p w:rsidR="002E4145" w:rsidRPr="004B624D" w:rsidRDefault="002E4145" w:rsidP="002E4145">
      <w:pPr>
        <w:spacing w:after="0" w:line="240" w:lineRule="auto"/>
        <w:jc w:val="center"/>
        <w:rPr>
          <w:rFonts w:ascii="Arial" w:hAnsi="Arial" w:cs="Arial"/>
          <w:sz w:val="26"/>
          <w:lang w:val="en-US"/>
        </w:rPr>
      </w:pPr>
      <w:proofErr w:type="gramStart"/>
      <w:r w:rsidRPr="004B624D">
        <w:rPr>
          <w:rFonts w:ascii="Arial" w:hAnsi="Arial" w:cs="Arial"/>
          <w:sz w:val="26"/>
          <w:lang w:val="en-US"/>
        </w:rPr>
        <w:t>from</w:t>
      </w:r>
      <w:proofErr w:type="gramEnd"/>
      <w:r w:rsidRPr="004B624D">
        <w:rPr>
          <w:rFonts w:ascii="Arial" w:hAnsi="Arial" w:cs="Arial"/>
          <w:sz w:val="26"/>
          <w:lang w:val="en-US"/>
        </w:rPr>
        <w:t xml:space="preserve"> 8-10 December, 2021</w:t>
      </w:r>
    </w:p>
    <w:p w:rsidR="002E4145" w:rsidRPr="004B624D" w:rsidRDefault="002E4145" w:rsidP="002E4145">
      <w:pPr>
        <w:spacing w:after="0" w:line="240" w:lineRule="auto"/>
        <w:jc w:val="center"/>
        <w:rPr>
          <w:rFonts w:ascii="Arial" w:hAnsi="Arial" w:cs="Arial"/>
          <w:sz w:val="26"/>
          <w:lang w:val="en-US"/>
        </w:rPr>
      </w:pPr>
    </w:p>
    <w:p w:rsidR="002E4145" w:rsidRPr="004B624D" w:rsidRDefault="002E4145" w:rsidP="002E4145">
      <w:pPr>
        <w:spacing w:after="0" w:line="240" w:lineRule="auto"/>
        <w:jc w:val="center"/>
        <w:rPr>
          <w:rFonts w:ascii="Arial" w:hAnsi="Arial" w:cs="Arial"/>
          <w:sz w:val="26"/>
          <w:lang w:val="en-US"/>
        </w:rPr>
      </w:pPr>
    </w:p>
    <w:p w:rsidR="002E4145" w:rsidRPr="004B624D" w:rsidRDefault="002E4145" w:rsidP="004B624D">
      <w:pPr>
        <w:spacing w:after="0" w:line="240" w:lineRule="auto"/>
        <w:ind w:left="2880" w:hanging="2880"/>
        <w:jc w:val="both"/>
        <w:rPr>
          <w:rFonts w:ascii="Arial" w:hAnsi="Arial" w:cs="Arial"/>
          <w:sz w:val="26"/>
          <w:lang w:val="en-US"/>
        </w:rPr>
      </w:pPr>
      <w:r w:rsidRPr="004B624D">
        <w:rPr>
          <w:rFonts w:ascii="Arial" w:hAnsi="Arial" w:cs="Arial"/>
          <w:sz w:val="26"/>
          <w:lang w:val="en-US"/>
        </w:rPr>
        <w:t>Training Title</w:t>
      </w:r>
      <w:r w:rsidR="004B624D">
        <w:rPr>
          <w:rFonts w:ascii="Arial" w:hAnsi="Arial" w:cs="Arial"/>
          <w:sz w:val="26"/>
          <w:lang w:val="en-US"/>
        </w:rPr>
        <w:t xml:space="preserve">            </w:t>
      </w:r>
      <w:r w:rsidRPr="004B624D">
        <w:rPr>
          <w:rFonts w:ascii="Arial" w:hAnsi="Arial" w:cs="Arial"/>
          <w:sz w:val="26"/>
          <w:lang w:val="en-US"/>
        </w:rPr>
        <w:t>:</w:t>
      </w:r>
      <w:r w:rsidRPr="004B624D">
        <w:rPr>
          <w:rFonts w:ascii="Arial" w:hAnsi="Arial" w:cs="Arial"/>
          <w:sz w:val="26"/>
          <w:lang w:val="en-US"/>
        </w:rPr>
        <w:tab/>
        <w:t xml:space="preserve">Virtual Training </w:t>
      </w:r>
      <w:proofErr w:type="spellStart"/>
      <w:r w:rsidRPr="004B624D">
        <w:rPr>
          <w:rFonts w:ascii="Arial" w:hAnsi="Arial" w:cs="Arial"/>
          <w:sz w:val="26"/>
          <w:lang w:val="en-US"/>
        </w:rPr>
        <w:t>Programme</w:t>
      </w:r>
      <w:proofErr w:type="spellEnd"/>
      <w:r w:rsidRPr="004B624D">
        <w:rPr>
          <w:rFonts w:ascii="Arial" w:hAnsi="Arial" w:cs="Arial"/>
          <w:sz w:val="26"/>
          <w:lang w:val="en-US"/>
        </w:rPr>
        <w:t xml:space="preserve"> on “Corporate Governance, Accountability and Self-Motivation”</w:t>
      </w:r>
    </w:p>
    <w:p w:rsidR="002E4145" w:rsidRPr="004B624D" w:rsidRDefault="002E4145" w:rsidP="002E4145">
      <w:pPr>
        <w:spacing w:after="0" w:line="240" w:lineRule="auto"/>
        <w:jc w:val="both"/>
        <w:rPr>
          <w:rFonts w:ascii="Arial" w:hAnsi="Arial" w:cs="Arial"/>
          <w:sz w:val="26"/>
          <w:lang w:val="en-US"/>
        </w:rPr>
      </w:pPr>
    </w:p>
    <w:p w:rsidR="002E4145" w:rsidRPr="004B624D" w:rsidRDefault="002E4145" w:rsidP="004B624D">
      <w:pPr>
        <w:spacing w:after="0" w:line="240" w:lineRule="auto"/>
        <w:ind w:left="2880" w:hanging="2880"/>
        <w:jc w:val="both"/>
        <w:rPr>
          <w:rFonts w:ascii="Arial" w:hAnsi="Arial" w:cs="Arial"/>
          <w:sz w:val="26"/>
          <w:lang w:val="en-US"/>
        </w:rPr>
      </w:pPr>
      <w:r w:rsidRPr="004B624D">
        <w:rPr>
          <w:rFonts w:ascii="Arial" w:hAnsi="Arial" w:cs="Arial"/>
          <w:sz w:val="26"/>
          <w:lang w:val="en-US"/>
        </w:rPr>
        <w:t>Participants</w:t>
      </w:r>
      <w:r w:rsidR="004B624D">
        <w:rPr>
          <w:rFonts w:ascii="Arial" w:hAnsi="Arial" w:cs="Arial"/>
          <w:sz w:val="26"/>
          <w:lang w:val="en-US"/>
        </w:rPr>
        <w:t xml:space="preserve">             </w:t>
      </w:r>
      <w:r w:rsidRPr="004B624D">
        <w:rPr>
          <w:rFonts w:ascii="Arial" w:hAnsi="Arial" w:cs="Arial"/>
          <w:sz w:val="26"/>
          <w:lang w:val="en-US"/>
        </w:rPr>
        <w:t>:</w:t>
      </w:r>
      <w:r w:rsidRPr="004B624D">
        <w:rPr>
          <w:rFonts w:ascii="Arial" w:hAnsi="Arial" w:cs="Arial"/>
          <w:sz w:val="26"/>
          <w:lang w:val="en-US"/>
        </w:rPr>
        <w:tab/>
        <w:t>Officers of Cambodian Ministry of Public Workshop and Transport and Cambodia Mine Action and Victim Assistance Authority (CMAA)</w:t>
      </w:r>
    </w:p>
    <w:p w:rsidR="002E4145" w:rsidRPr="004B624D" w:rsidRDefault="002E4145" w:rsidP="002E4145">
      <w:pPr>
        <w:spacing w:after="0" w:line="240" w:lineRule="auto"/>
        <w:jc w:val="both"/>
        <w:rPr>
          <w:rFonts w:ascii="Arial" w:hAnsi="Arial" w:cs="Arial"/>
          <w:sz w:val="26"/>
          <w:lang w:val="en-US"/>
        </w:rPr>
      </w:pPr>
    </w:p>
    <w:p w:rsidR="002E4145" w:rsidRPr="004B624D" w:rsidRDefault="002E4145" w:rsidP="004B624D">
      <w:pPr>
        <w:spacing w:after="0" w:line="240" w:lineRule="auto"/>
        <w:jc w:val="both"/>
        <w:rPr>
          <w:rFonts w:ascii="Arial" w:hAnsi="Arial" w:cs="Arial"/>
          <w:sz w:val="26"/>
          <w:lang w:val="en-US"/>
        </w:rPr>
      </w:pPr>
      <w:proofErr w:type="spellStart"/>
      <w:r w:rsidRPr="004B624D">
        <w:rPr>
          <w:rFonts w:ascii="Arial" w:hAnsi="Arial" w:cs="Arial"/>
          <w:sz w:val="26"/>
          <w:lang w:val="en-US"/>
        </w:rPr>
        <w:t>Organiser</w:t>
      </w:r>
      <w:proofErr w:type="spellEnd"/>
      <w:r w:rsidR="004B624D">
        <w:rPr>
          <w:rFonts w:ascii="Arial" w:hAnsi="Arial" w:cs="Arial"/>
          <w:sz w:val="26"/>
          <w:lang w:val="en-US"/>
        </w:rPr>
        <w:t xml:space="preserve">     </w:t>
      </w:r>
      <w:r w:rsidR="004B624D">
        <w:rPr>
          <w:rFonts w:ascii="Arial" w:hAnsi="Arial" w:cs="Arial"/>
          <w:sz w:val="26"/>
          <w:lang w:val="en-US"/>
        </w:rPr>
        <w:tab/>
        <w:t xml:space="preserve">  </w:t>
      </w:r>
      <w:r w:rsidRPr="004B624D">
        <w:rPr>
          <w:rFonts w:ascii="Arial" w:hAnsi="Arial" w:cs="Arial"/>
          <w:sz w:val="26"/>
          <w:lang w:val="en-US"/>
        </w:rPr>
        <w:t>:</w:t>
      </w:r>
      <w:r w:rsidRPr="004B624D">
        <w:rPr>
          <w:rFonts w:ascii="Arial" w:hAnsi="Arial" w:cs="Arial"/>
          <w:sz w:val="26"/>
          <w:lang w:val="en-US"/>
        </w:rPr>
        <w:tab/>
        <w:t xml:space="preserve">Haryana Institute of Public Administration, </w:t>
      </w:r>
    </w:p>
    <w:p w:rsidR="004B624D" w:rsidRPr="004B624D" w:rsidRDefault="004B624D" w:rsidP="004B624D">
      <w:pPr>
        <w:spacing w:after="0" w:line="240" w:lineRule="auto"/>
        <w:jc w:val="both"/>
        <w:rPr>
          <w:rFonts w:ascii="Arial" w:hAnsi="Arial" w:cs="Arial"/>
          <w:sz w:val="26"/>
          <w:lang w:val="en-US"/>
        </w:rPr>
      </w:pPr>
      <w:r>
        <w:rPr>
          <w:rFonts w:ascii="Arial" w:hAnsi="Arial" w:cs="Arial"/>
          <w:sz w:val="26"/>
          <w:lang w:val="en-US"/>
        </w:rPr>
        <w:tab/>
      </w:r>
      <w:r>
        <w:rPr>
          <w:rFonts w:ascii="Arial" w:hAnsi="Arial" w:cs="Arial"/>
          <w:sz w:val="26"/>
          <w:lang w:val="en-US"/>
        </w:rPr>
        <w:tab/>
      </w:r>
      <w:r>
        <w:rPr>
          <w:rFonts w:ascii="Arial" w:hAnsi="Arial" w:cs="Arial"/>
          <w:sz w:val="26"/>
          <w:lang w:val="en-US"/>
        </w:rPr>
        <w:tab/>
      </w:r>
      <w:r>
        <w:rPr>
          <w:rFonts w:ascii="Arial" w:hAnsi="Arial" w:cs="Arial"/>
          <w:sz w:val="26"/>
          <w:lang w:val="en-US"/>
        </w:rPr>
        <w:tab/>
      </w:r>
      <w:proofErr w:type="spellStart"/>
      <w:r w:rsidRPr="004B624D">
        <w:rPr>
          <w:rFonts w:ascii="Arial" w:hAnsi="Arial" w:cs="Arial"/>
          <w:sz w:val="26"/>
          <w:lang w:val="en-US"/>
        </w:rPr>
        <w:t>Gurugram</w:t>
      </w:r>
      <w:proofErr w:type="spellEnd"/>
      <w:r w:rsidRPr="004B624D">
        <w:rPr>
          <w:rFonts w:ascii="Arial" w:hAnsi="Arial" w:cs="Arial"/>
          <w:sz w:val="26"/>
          <w:lang w:val="en-US"/>
        </w:rPr>
        <w:t>, Haryana, India</w:t>
      </w:r>
    </w:p>
    <w:p w:rsidR="004B624D" w:rsidRPr="004B624D" w:rsidRDefault="004B624D" w:rsidP="002E4145">
      <w:pPr>
        <w:spacing w:after="0" w:line="240" w:lineRule="auto"/>
        <w:jc w:val="both"/>
        <w:rPr>
          <w:rFonts w:ascii="Arial" w:hAnsi="Arial" w:cs="Arial"/>
          <w:sz w:val="26"/>
          <w:lang w:val="en-US"/>
        </w:rPr>
      </w:pPr>
    </w:p>
    <w:p w:rsidR="002E4145" w:rsidRPr="004B624D" w:rsidRDefault="004B624D" w:rsidP="002E4145">
      <w:pPr>
        <w:spacing w:after="0" w:line="240" w:lineRule="auto"/>
        <w:jc w:val="both"/>
        <w:rPr>
          <w:rFonts w:ascii="Arial" w:hAnsi="Arial" w:cs="Arial"/>
          <w:sz w:val="26"/>
          <w:lang w:val="en-US"/>
        </w:rPr>
      </w:pPr>
      <w:r w:rsidRPr="004B624D">
        <w:rPr>
          <w:rFonts w:ascii="Arial" w:hAnsi="Arial" w:cs="Arial"/>
          <w:sz w:val="26"/>
          <w:lang w:val="en-US"/>
        </w:rPr>
        <w:t>Duration</w:t>
      </w:r>
      <w:r>
        <w:rPr>
          <w:rFonts w:ascii="Arial" w:hAnsi="Arial" w:cs="Arial"/>
          <w:sz w:val="26"/>
          <w:lang w:val="en-US"/>
        </w:rPr>
        <w:tab/>
      </w:r>
      <w:r>
        <w:rPr>
          <w:rFonts w:ascii="Arial" w:hAnsi="Arial" w:cs="Arial"/>
          <w:sz w:val="26"/>
          <w:lang w:val="en-US"/>
        </w:rPr>
        <w:tab/>
        <w:t xml:space="preserve">  </w:t>
      </w:r>
      <w:r w:rsidR="002E4145" w:rsidRPr="004B624D">
        <w:rPr>
          <w:rFonts w:ascii="Arial" w:hAnsi="Arial" w:cs="Arial"/>
          <w:sz w:val="26"/>
          <w:lang w:val="en-US"/>
        </w:rPr>
        <w:t>:</w:t>
      </w:r>
      <w:r w:rsidRPr="004B624D">
        <w:rPr>
          <w:rFonts w:ascii="Arial" w:hAnsi="Arial" w:cs="Arial"/>
          <w:sz w:val="26"/>
          <w:lang w:val="en-US"/>
        </w:rPr>
        <w:tab/>
      </w:r>
      <w:r w:rsidR="002E4145" w:rsidRPr="004B624D">
        <w:rPr>
          <w:rFonts w:ascii="Arial" w:hAnsi="Arial" w:cs="Arial"/>
          <w:sz w:val="26"/>
          <w:lang w:val="en-US"/>
        </w:rPr>
        <w:t>Three Days</w:t>
      </w:r>
    </w:p>
    <w:p w:rsidR="002E4145" w:rsidRPr="004B624D" w:rsidRDefault="002E4145" w:rsidP="002E4145">
      <w:pPr>
        <w:spacing w:after="0" w:line="240" w:lineRule="auto"/>
        <w:jc w:val="both"/>
        <w:rPr>
          <w:rFonts w:ascii="Arial" w:hAnsi="Arial" w:cs="Arial"/>
          <w:sz w:val="26"/>
          <w:lang w:val="en-US"/>
        </w:rPr>
      </w:pPr>
    </w:p>
    <w:p w:rsidR="002E4145" w:rsidRPr="004B624D" w:rsidRDefault="002E4145" w:rsidP="004B624D">
      <w:pPr>
        <w:spacing w:after="0" w:line="240" w:lineRule="auto"/>
        <w:ind w:left="2880" w:hanging="2880"/>
        <w:jc w:val="both"/>
        <w:rPr>
          <w:rFonts w:ascii="Arial" w:hAnsi="Arial" w:cs="Arial"/>
          <w:sz w:val="26"/>
          <w:lang w:val="en-US"/>
        </w:rPr>
      </w:pPr>
      <w:r w:rsidRPr="004B624D">
        <w:rPr>
          <w:rFonts w:ascii="Arial" w:hAnsi="Arial" w:cs="Arial"/>
          <w:sz w:val="26"/>
          <w:lang w:val="en-US"/>
        </w:rPr>
        <w:t>Schedule</w:t>
      </w:r>
      <w:r w:rsidR="004B624D">
        <w:rPr>
          <w:rFonts w:ascii="Arial" w:hAnsi="Arial" w:cs="Arial"/>
          <w:sz w:val="26"/>
          <w:lang w:val="en-US"/>
        </w:rPr>
        <w:t xml:space="preserve">                 </w:t>
      </w:r>
      <w:r w:rsidRPr="004B624D">
        <w:rPr>
          <w:rFonts w:ascii="Arial" w:hAnsi="Arial" w:cs="Arial"/>
          <w:sz w:val="26"/>
          <w:lang w:val="en-US"/>
        </w:rPr>
        <w:t>:</w:t>
      </w:r>
      <w:r w:rsidRPr="004B624D">
        <w:rPr>
          <w:rFonts w:ascii="Arial" w:hAnsi="Arial" w:cs="Arial"/>
          <w:sz w:val="26"/>
          <w:lang w:val="en-US"/>
        </w:rPr>
        <w:tab/>
        <w:t>8 –</w:t>
      </w:r>
      <w:r w:rsidR="004B624D">
        <w:rPr>
          <w:rFonts w:ascii="Arial" w:hAnsi="Arial" w:cs="Arial"/>
          <w:sz w:val="26"/>
          <w:lang w:val="en-US"/>
        </w:rPr>
        <w:t xml:space="preserve"> </w:t>
      </w:r>
      <w:r w:rsidRPr="004B624D">
        <w:rPr>
          <w:rFonts w:ascii="Arial" w:hAnsi="Arial" w:cs="Arial"/>
          <w:sz w:val="26"/>
          <w:lang w:val="en-US"/>
        </w:rPr>
        <w:t>10 December, 2021</w:t>
      </w:r>
    </w:p>
    <w:p w:rsidR="002E4145" w:rsidRPr="004B624D" w:rsidRDefault="002E4145" w:rsidP="002E4145">
      <w:pPr>
        <w:spacing w:after="0" w:line="240" w:lineRule="auto"/>
        <w:jc w:val="both"/>
        <w:rPr>
          <w:rFonts w:ascii="Arial" w:hAnsi="Arial" w:cs="Arial"/>
          <w:sz w:val="26"/>
          <w:lang w:val="en-US"/>
        </w:rPr>
      </w:pPr>
    </w:p>
    <w:p w:rsidR="002E4145" w:rsidRPr="004B624D" w:rsidRDefault="002E4145" w:rsidP="002E4145">
      <w:pPr>
        <w:spacing w:after="0" w:line="240" w:lineRule="auto"/>
        <w:jc w:val="both"/>
        <w:rPr>
          <w:rFonts w:ascii="Arial" w:hAnsi="Arial" w:cs="Arial"/>
          <w:sz w:val="26"/>
          <w:lang w:val="en-US"/>
        </w:rPr>
      </w:pPr>
      <w:r w:rsidRPr="004B624D">
        <w:rPr>
          <w:rFonts w:ascii="Arial" w:hAnsi="Arial" w:cs="Arial"/>
          <w:sz w:val="26"/>
          <w:lang w:val="en-US"/>
        </w:rPr>
        <w:t xml:space="preserve">Training </w:t>
      </w:r>
      <w:proofErr w:type="gramStart"/>
      <w:r w:rsidRPr="004B624D">
        <w:rPr>
          <w:rFonts w:ascii="Arial" w:hAnsi="Arial" w:cs="Arial"/>
          <w:sz w:val="26"/>
          <w:lang w:val="en-US"/>
        </w:rPr>
        <w:t>Language</w:t>
      </w:r>
      <w:r w:rsidR="004B624D">
        <w:rPr>
          <w:rFonts w:ascii="Arial" w:hAnsi="Arial" w:cs="Arial"/>
          <w:sz w:val="26"/>
          <w:lang w:val="en-US"/>
        </w:rPr>
        <w:t xml:space="preserve">  </w:t>
      </w:r>
      <w:r w:rsidRPr="004B624D">
        <w:rPr>
          <w:rFonts w:ascii="Arial" w:hAnsi="Arial" w:cs="Arial"/>
          <w:sz w:val="26"/>
          <w:lang w:val="en-US"/>
        </w:rPr>
        <w:t>:</w:t>
      </w:r>
      <w:proofErr w:type="gramEnd"/>
      <w:r w:rsidRPr="004B624D">
        <w:rPr>
          <w:rFonts w:ascii="Arial" w:hAnsi="Arial" w:cs="Arial"/>
          <w:sz w:val="26"/>
          <w:lang w:val="en-US"/>
        </w:rPr>
        <w:tab/>
        <w:t>English</w:t>
      </w:r>
    </w:p>
    <w:p w:rsidR="002E4145" w:rsidRDefault="002E4145" w:rsidP="002E4145">
      <w:pPr>
        <w:spacing w:after="0" w:line="240" w:lineRule="auto"/>
        <w:jc w:val="both"/>
        <w:rPr>
          <w:rFonts w:ascii="Arial" w:hAnsi="Arial" w:cs="Arial"/>
          <w:sz w:val="26"/>
          <w:lang w:val="en-US"/>
        </w:rPr>
      </w:pPr>
    </w:p>
    <w:p w:rsidR="004B624D" w:rsidRPr="004B624D" w:rsidRDefault="004B624D" w:rsidP="002E4145">
      <w:pPr>
        <w:spacing w:after="0" w:line="240" w:lineRule="auto"/>
        <w:jc w:val="both"/>
        <w:rPr>
          <w:rFonts w:ascii="Arial" w:hAnsi="Arial" w:cs="Arial"/>
          <w:sz w:val="26"/>
          <w:lang w:val="en-US"/>
        </w:rPr>
      </w:pPr>
    </w:p>
    <w:p w:rsidR="002E4145" w:rsidRPr="00F63744" w:rsidRDefault="00CA6B68" w:rsidP="002E4145">
      <w:pPr>
        <w:spacing w:after="0" w:line="240" w:lineRule="auto"/>
        <w:jc w:val="both"/>
        <w:rPr>
          <w:rFonts w:ascii="Arial" w:hAnsi="Arial" w:cs="Arial"/>
          <w:b/>
          <w:sz w:val="26"/>
          <w:lang w:val="en-US"/>
        </w:rPr>
      </w:pPr>
      <w:r w:rsidRPr="00F63744">
        <w:rPr>
          <w:rFonts w:ascii="Arial" w:hAnsi="Arial" w:cs="Arial"/>
          <w:b/>
          <w:sz w:val="26"/>
          <w:lang w:val="en-US"/>
        </w:rPr>
        <w:t>Background:</w:t>
      </w:r>
    </w:p>
    <w:p w:rsidR="003A4C17" w:rsidRPr="004B624D" w:rsidRDefault="003A4C17" w:rsidP="002E4145">
      <w:pPr>
        <w:spacing w:after="0" w:line="240" w:lineRule="auto"/>
        <w:jc w:val="both"/>
        <w:rPr>
          <w:rFonts w:ascii="Arial" w:hAnsi="Arial" w:cs="Arial"/>
          <w:sz w:val="26"/>
          <w:lang w:val="en-US"/>
        </w:rPr>
      </w:pPr>
    </w:p>
    <w:p w:rsidR="003A4C17" w:rsidRDefault="003A4C17" w:rsidP="003A4C17">
      <w:pPr>
        <w:spacing w:after="0" w:line="240" w:lineRule="auto"/>
        <w:jc w:val="both"/>
        <w:rPr>
          <w:rFonts w:ascii="Arial" w:hAnsi="Arial" w:cs="Arial"/>
          <w:sz w:val="26"/>
          <w:lang w:val="en-US"/>
        </w:rPr>
      </w:pPr>
      <w:r>
        <w:rPr>
          <w:rFonts w:ascii="Arial" w:hAnsi="Arial" w:cs="Arial"/>
          <w:sz w:val="26"/>
          <w:lang w:val="en-US"/>
        </w:rPr>
        <w:t xml:space="preserve">The recent and enduring crisis in corporate governance and leadership during the global economic recession in 2008-2012 and the pandemic have further underscored the importance of corporate governance, accountability and self-motivation.  </w:t>
      </w:r>
    </w:p>
    <w:p w:rsidR="002E4145" w:rsidRPr="004B624D" w:rsidRDefault="002E4145" w:rsidP="002E4145">
      <w:pPr>
        <w:spacing w:after="0" w:line="240" w:lineRule="auto"/>
        <w:jc w:val="both"/>
        <w:rPr>
          <w:rFonts w:ascii="Arial" w:hAnsi="Arial" w:cs="Arial"/>
          <w:sz w:val="26"/>
          <w:lang w:val="en-US"/>
        </w:rPr>
      </w:pPr>
    </w:p>
    <w:p w:rsidR="002E4145" w:rsidRDefault="002E4145" w:rsidP="002E4145">
      <w:pPr>
        <w:spacing w:after="0" w:line="240" w:lineRule="auto"/>
        <w:jc w:val="both"/>
        <w:rPr>
          <w:rFonts w:ascii="Arial" w:hAnsi="Arial" w:cs="Arial"/>
          <w:sz w:val="26"/>
          <w:lang w:val="en-US"/>
        </w:rPr>
      </w:pPr>
      <w:r w:rsidRPr="004B624D">
        <w:rPr>
          <w:rFonts w:ascii="Arial" w:hAnsi="Arial" w:cs="Arial"/>
          <w:sz w:val="26"/>
          <w:lang w:val="en-US"/>
        </w:rPr>
        <w:t>The importance of corporate governance can be summed up through this observation: good corporate</w:t>
      </w:r>
      <w:r w:rsidR="004B624D" w:rsidRPr="004B624D">
        <w:rPr>
          <w:rFonts w:ascii="Arial" w:hAnsi="Arial" w:cs="Arial"/>
          <w:sz w:val="26"/>
          <w:lang w:val="en-US"/>
        </w:rPr>
        <w:t xml:space="preserve"> governance</w:t>
      </w:r>
      <w:r w:rsidR="004B624D">
        <w:rPr>
          <w:rFonts w:ascii="Arial" w:hAnsi="Arial" w:cs="Arial"/>
          <w:sz w:val="26"/>
          <w:lang w:val="en-US"/>
        </w:rPr>
        <w:t xml:space="preserve"> and a good business leader can make a </w:t>
      </w:r>
      <w:r w:rsidR="00410033">
        <w:rPr>
          <w:rFonts w:ascii="Arial" w:hAnsi="Arial" w:cs="Arial"/>
          <w:sz w:val="26"/>
          <w:lang w:val="en-US"/>
        </w:rPr>
        <w:t>success of a weak business plan but a poor leader can ruin even the best plan</w:t>
      </w:r>
      <w:r w:rsidR="001013B0">
        <w:rPr>
          <w:rFonts w:ascii="Arial" w:hAnsi="Arial" w:cs="Arial"/>
          <w:sz w:val="26"/>
          <w:lang w:val="en-US"/>
        </w:rPr>
        <w:t xml:space="preserve">!  </w:t>
      </w:r>
      <w:r w:rsidR="00410033">
        <w:rPr>
          <w:rFonts w:ascii="Arial" w:hAnsi="Arial" w:cs="Arial"/>
          <w:sz w:val="26"/>
          <w:lang w:val="en-US"/>
        </w:rPr>
        <w:t xml:space="preserve">Developing effective </w:t>
      </w:r>
      <w:r w:rsidR="001013B0">
        <w:rPr>
          <w:rFonts w:ascii="Arial" w:hAnsi="Arial" w:cs="Arial"/>
          <w:sz w:val="26"/>
          <w:lang w:val="en-US"/>
        </w:rPr>
        <w:t xml:space="preserve">governance and </w:t>
      </w:r>
      <w:r w:rsidR="00410033">
        <w:rPr>
          <w:rFonts w:ascii="Arial" w:hAnsi="Arial" w:cs="Arial"/>
          <w:sz w:val="26"/>
          <w:lang w:val="en-US"/>
        </w:rPr>
        <w:t xml:space="preserve">leadership </w:t>
      </w:r>
      <w:r w:rsidR="001013B0">
        <w:rPr>
          <w:rFonts w:ascii="Arial" w:hAnsi="Arial" w:cs="Arial"/>
          <w:sz w:val="26"/>
          <w:lang w:val="en-US"/>
        </w:rPr>
        <w:t xml:space="preserve">in the corporate world </w:t>
      </w:r>
      <w:r w:rsidR="00410033">
        <w:rPr>
          <w:rFonts w:ascii="Arial" w:hAnsi="Arial" w:cs="Arial"/>
          <w:sz w:val="26"/>
          <w:lang w:val="en-US"/>
        </w:rPr>
        <w:t xml:space="preserve">by using a talent management </w:t>
      </w:r>
      <w:proofErr w:type="spellStart"/>
      <w:r w:rsidR="00410033">
        <w:rPr>
          <w:rFonts w:ascii="Arial" w:hAnsi="Arial" w:cs="Arial"/>
          <w:sz w:val="26"/>
          <w:lang w:val="en-US"/>
        </w:rPr>
        <w:t>programme</w:t>
      </w:r>
      <w:proofErr w:type="spellEnd"/>
      <w:r w:rsidR="00410033">
        <w:rPr>
          <w:rFonts w:ascii="Arial" w:hAnsi="Arial" w:cs="Arial"/>
          <w:sz w:val="26"/>
          <w:lang w:val="en-US"/>
        </w:rPr>
        <w:t xml:space="preserve"> at all levels across the organization can</w:t>
      </w:r>
      <w:r w:rsidR="001013B0">
        <w:rPr>
          <w:rFonts w:ascii="Arial" w:hAnsi="Arial" w:cs="Arial"/>
          <w:sz w:val="26"/>
          <w:lang w:val="en-US"/>
        </w:rPr>
        <w:t xml:space="preserve"> add value to business and enhance it </w:t>
      </w:r>
      <w:r w:rsidR="00410033">
        <w:rPr>
          <w:rFonts w:ascii="Arial" w:hAnsi="Arial" w:cs="Arial"/>
          <w:sz w:val="26"/>
          <w:lang w:val="en-US"/>
        </w:rPr>
        <w:t>significant</w:t>
      </w:r>
      <w:r w:rsidR="001013B0">
        <w:rPr>
          <w:rFonts w:ascii="Arial" w:hAnsi="Arial" w:cs="Arial"/>
          <w:sz w:val="26"/>
          <w:lang w:val="en-US"/>
        </w:rPr>
        <w:t>ly.</w:t>
      </w:r>
      <w:r w:rsidR="00410033">
        <w:rPr>
          <w:rFonts w:ascii="Arial" w:hAnsi="Arial" w:cs="Arial"/>
          <w:sz w:val="26"/>
          <w:lang w:val="en-US"/>
        </w:rPr>
        <w:t xml:space="preserve"> </w:t>
      </w:r>
      <w:r w:rsidR="001013B0">
        <w:rPr>
          <w:rFonts w:ascii="Arial" w:hAnsi="Arial" w:cs="Arial"/>
          <w:sz w:val="26"/>
          <w:lang w:val="en-US"/>
        </w:rPr>
        <w:t>The ability of a company t</w:t>
      </w:r>
      <w:r w:rsidR="00410033">
        <w:rPr>
          <w:rFonts w:ascii="Arial" w:hAnsi="Arial" w:cs="Arial"/>
          <w:sz w:val="26"/>
          <w:lang w:val="en-US"/>
        </w:rPr>
        <w:t xml:space="preserve">o identify, attract, fill and retain corporate </w:t>
      </w:r>
      <w:proofErr w:type="gramStart"/>
      <w:r w:rsidR="00410033">
        <w:rPr>
          <w:rFonts w:ascii="Arial" w:hAnsi="Arial" w:cs="Arial"/>
          <w:sz w:val="26"/>
          <w:lang w:val="en-US"/>
        </w:rPr>
        <w:t>leadership</w:t>
      </w:r>
      <w:r w:rsidR="001013B0">
        <w:rPr>
          <w:rFonts w:ascii="Arial" w:hAnsi="Arial" w:cs="Arial"/>
          <w:sz w:val="26"/>
          <w:lang w:val="en-US"/>
        </w:rPr>
        <w:t>,</w:t>
      </w:r>
      <w:proofErr w:type="gramEnd"/>
      <w:r w:rsidR="00410033">
        <w:rPr>
          <w:rFonts w:ascii="Arial" w:hAnsi="Arial" w:cs="Arial"/>
          <w:sz w:val="26"/>
          <w:lang w:val="en-US"/>
        </w:rPr>
        <w:t xml:space="preserve"> </w:t>
      </w:r>
      <w:r w:rsidR="001013B0">
        <w:rPr>
          <w:rFonts w:ascii="Arial" w:hAnsi="Arial" w:cs="Arial"/>
          <w:sz w:val="26"/>
          <w:lang w:val="en-US"/>
        </w:rPr>
        <w:t xml:space="preserve">is a reflection of the strength of its corporate governance mechanism.  Apart from </w:t>
      </w:r>
      <w:r w:rsidR="00410033">
        <w:rPr>
          <w:rFonts w:ascii="Arial" w:hAnsi="Arial" w:cs="Arial"/>
          <w:sz w:val="26"/>
          <w:lang w:val="en-US"/>
        </w:rPr>
        <w:t xml:space="preserve">talent, companies need </w:t>
      </w:r>
      <w:r w:rsidR="001013B0">
        <w:rPr>
          <w:rFonts w:ascii="Arial" w:hAnsi="Arial" w:cs="Arial"/>
          <w:sz w:val="26"/>
          <w:lang w:val="en-US"/>
        </w:rPr>
        <w:t xml:space="preserve">effective </w:t>
      </w:r>
      <w:r w:rsidR="00410033">
        <w:rPr>
          <w:rFonts w:ascii="Arial" w:hAnsi="Arial" w:cs="Arial"/>
          <w:sz w:val="26"/>
          <w:lang w:val="en-US"/>
        </w:rPr>
        <w:t xml:space="preserve">leadership development </w:t>
      </w:r>
      <w:proofErr w:type="spellStart"/>
      <w:r w:rsidR="00410033">
        <w:rPr>
          <w:rFonts w:ascii="Arial" w:hAnsi="Arial" w:cs="Arial"/>
          <w:sz w:val="26"/>
          <w:lang w:val="en-US"/>
        </w:rPr>
        <w:t>programmes</w:t>
      </w:r>
      <w:proofErr w:type="spellEnd"/>
      <w:r w:rsidR="00410033">
        <w:rPr>
          <w:rFonts w:ascii="Arial" w:hAnsi="Arial" w:cs="Arial"/>
          <w:sz w:val="26"/>
          <w:lang w:val="en-US"/>
        </w:rPr>
        <w:t xml:space="preserve"> focused on </w:t>
      </w:r>
      <w:r w:rsidR="001013B0">
        <w:rPr>
          <w:rFonts w:ascii="Arial" w:hAnsi="Arial" w:cs="Arial"/>
          <w:sz w:val="26"/>
          <w:lang w:val="en-US"/>
        </w:rPr>
        <w:t xml:space="preserve">governance especially </w:t>
      </w:r>
      <w:r w:rsidR="00410033">
        <w:rPr>
          <w:rFonts w:ascii="Arial" w:hAnsi="Arial" w:cs="Arial"/>
          <w:sz w:val="26"/>
          <w:lang w:val="en-US"/>
        </w:rPr>
        <w:t>hiring strategies, employee development and career and succession plan</w:t>
      </w:r>
      <w:r w:rsidR="001013B0">
        <w:rPr>
          <w:rFonts w:ascii="Arial" w:hAnsi="Arial" w:cs="Arial"/>
          <w:sz w:val="26"/>
          <w:lang w:val="en-US"/>
        </w:rPr>
        <w:t>s</w:t>
      </w:r>
      <w:r w:rsidR="00410033">
        <w:rPr>
          <w:rFonts w:ascii="Arial" w:hAnsi="Arial" w:cs="Arial"/>
          <w:sz w:val="26"/>
          <w:lang w:val="en-US"/>
        </w:rPr>
        <w:t xml:space="preserve">.  </w:t>
      </w:r>
    </w:p>
    <w:p w:rsidR="008C33E7" w:rsidRDefault="008C33E7" w:rsidP="002E4145">
      <w:pPr>
        <w:spacing w:after="0" w:line="240" w:lineRule="auto"/>
        <w:jc w:val="both"/>
        <w:rPr>
          <w:rFonts w:ascii="Arial" w:hAnsi="Arial" w:cs="Arial"/>
          <w:sz w:val="26"/>
          <w:lang w:val="en-US"/>
        </w:rPr>
      </w:pPr>
    </w:p>
    <w:p w:rsidR="00D912C4" w:rsidRDefault="00D912C4" w:rsidP="002E4145">
      <w:pPr>
        <w:spacing w:after="0" w:line="240" w:lineRule="auto"/>
        <w:jc w:val="both"/>
        <w:rPr>
          <w:rFonts w:ascii="Arial" w:hAnsi="Arial" w:cs="Arial"/>
          <w:sz w:val="26"/>
          <w:lang w:val="en-US"/>
        </w:rPr>
      </w:pPr>
    </w:p>
    <w:p w:rsidR="001B0D7B" w:rsidRDefault="0037507D" w:rsidP="002E4145">
      <w:pPr>
        <w:spacing w:after="0" w:line="240" w:lineRule="auto"/>
        <w:jc w:val="both"/>
        <w:rPr>
          <w:rFonts w:ascii="Arial" w:hAnsi="Arial" w:cs="Arial"/>
          <w:sz w:val="26"/>
          <w:lang w:val="en-US"/>
        </w:rPr>
      </w:pPr>
      <w:r>
        <w:rPr>
          <w:rFonts w:ascii="Arial" w:hAnsi="Arial" w:cs="Arial"/>
          <w:sz w:val="26"/>
          <w:lang w:val="en-US"/>
        </w:rPr>
        <w:lastRenderedPageBreak/>
        <w:t xml:space="preserve">There is close interplay between good corporate governance and the external environment. </w:t>
      </w:r>
      <w:r w:rsidR="006B59B2">
        <w:rPr>
          <w:rFonts w:ascii="Arial" w:hAnsi="Arial" w:cs="Arial"/>
          <w:sz w:val="26"/>
          <w:lang w:val="en-US"/>
        </w:rPr>
        <w:t>Some example</w:t>
      </w:r>
      <w:r w:rsidR="00353966">
        <w:rPr>
          <w:rFonts w:ascii="Arial" w:hAnsi="Arial" w:cs="Arial"/>
          <w:sz w:val="26"/>
          <w:lang w:val="en-US"/>
        </w:rPr>
        <w:t>s</w:t>
      </w:r>
      <w:r w:rsidR="006B59B2">
        <w:rPr>
          <w:rFonts w:ascii="Arial" w:hAnsi="Arial" w:cs="Arial"/>
          <w:sz w:val="26"/>
          <w:lang w:val="en-US"/>
        </w:rPr>
        <w:t xml:space="preserve"> of how c</w:t>
      </w:r>
      <w:r w:rsidR="002417E2">
        <w:rPr>
          <w:rFonts w:ascii="Arial" w:hAnsi="Arial" w:cs="Arial"/>
          <w:sz w:val="26"/>
          <w:lang w:val="en-US"/>
        </w:rPr>
        <w:t>orporate governance</w:t>
      </w:r>
      <w:r w:rsidR="006B59B2">
        <w:rPr>
          <w:rFonts w:ascii="Arial" w:hAnsi="Arial" w:cs="Arial"/>
          <w:sz w:val="26"/>
          <w:lang w:val="en-US"/>
        </w:rPr>
        <w:t xml:space="preserve"> impacted on the external environment</w:t>
      </w:r>
      <w:r w:rsidR="00BF0A80">
        <w:rPr>
          <w:rFonts w:ascii="Arial" w:hAnsi="Arial" w:cs="Arial"/>
          <w:sz w:val="26"/>
          <w:lang w:val="en-US"/>
        </w:rPr>
        <w:t xml:space="preserve"> are seen in the case studies of</w:t>
      </w:r>
      <w:r w:rsidR="00410033">
        <w:rPr>
          <w:rFonts w:ascii="Arial" w:hAnsi="Arial" w:cs="Arial"/>
          <w:sz w:val="26"/>
          <w:lang w:val="en-US"/>
        </w:rPr>
        <w:t xml:space="preserve"> Enron through the prime loan mortgage crisis</w:t>
      </w:r>
      <w:r w:rsidR="002417E2">
        <w:rPr>
          <w:rFonts w:ascii="Arial" w:hAnsi="Arial" w:cs="Arial"/>
          <w:sz w:val="26"/>
          <w:lang w:val="en-US"/>
        </w:rPr>
        <w:t xml:space="preserve"> of AIG</w:t>
      </w:r>
      <w:r w:rsidR="00410033">
        <w:rPr>
          <w:rFonts w:ascii="Arial" w:hAnsi="Arial" w:cs="Arial"/>
          <w:sz w:val="26"/>
          <w:lang w:val="en-US"/>
        </w:rPr>
        <w:t>, to the hedge fund crisis</w:t>
      </w:r>
      <w:r w:rsidR="002417E2">
        <w:rPr>
          <w:rFonts w:ascii="Arial" w:hAnsi="Arial" w:cs="Arial"/>
          <w:sz w:val="26"/>
          <w:lang w:val="en-US"/>
        </w:rPr>
        <w:t>, all of which were instrumental in triggering</w:t>
      </w:r>
      <w:r w:rsidR="00410033">
        <w:rPr>
          <w:rFonts w:ascii="Arial" w:hAnsi="Arial" w:cs="Arial"/>
          <w:sz w:val="26"/>
          <w:lang w:val="en-US"/>
        </w:rPr>
        <w:t xml:space="preserve"> global recessions.  These events resulted in an erosion of confidence and a loss of faith</w:t>
      </w:r>
      <w:r w:rsidR="002D4108">
        <w:rPr>
          <w:rFonts w:ascii="Arial" w:hAnsi="Arial" w:cs="Arial"/>
          <w:sz w:val="26"/>
          <w:lang w:val="en-US"/>
        </w:rPr>
        <w:t xml:space="preserve"> in governance and </w:t>
      </w:r>
      <w:r w:rsidR="00410033">
        <w:rPr>
          <w:rFonts w:ascii="Arial" w:hAnsi="Arial" w:cs="Arial"/>
          <w:sz w:val="26"/>
          <w:lang w:val="en-US"/>
        </w:rPr>
        <w:t xml:space="preserve">leadership of </w:t>
      </w:r>
      <w:r w:rsidR="002D4108">
        <w:rPr>
          <w:rFonts w:ascii="Arial" w:hAnsi="Arial" w:cs="Arial"/>
          <w:sz w:val="26"/>
          <w:lang w:val="en-US"/>
        </w:rPr>
        <w:t xml:space="preserve">companies </w:t>
      </w:r>
      <w:r w:rsidR="00410033">
        <w:rPr>
          <w:rFonts w:ascii="Arial" w:hAnsi="Arial" w:cs="Arial"/>
          <w:sz w:val="26"/>
          <w:lang w:val="en-US"/>
        </w:rPr>
        <w:t xml:space="preserve">around the globe.  In a Harvard Business Review Poll in 2012, 51% of those surveyed had diminished confidence in </w:t>
      </w:r>
      <w:r w:rsidR="00985296">
        <w:rPr>
          <w:rFonts w:ascii="Arial" w:hAnsi="Arial" w:cs="Arial"/>
          <w:sz w:val="26"/>
          <w:lang w:val="en-US"/>
        </w:rPr>
        <w:t>corporate governance of</w:t>
      </w:r>
      <w:r w:rsidR="00410033">
        <w:rPr>
          <w:rFonts w:ascii="Arial" w:hAnsi="Arial" w:cs="Arial"/>
          <w:sz w:val="26"/>
          <w:lang w:val="en-US"/>
        </w:rPr>
        <w:t xml:space="preserve"> non-US companies and 76% had diminished confidence in </w:t>
      </w:r>
      <w:r w:rsidR="00985296">
        <w:rPr>
          <w:rFonts w:ascii="Arial" w:hAnsi="Arial" w:cs="Arial"/>
          <w:sz w:val="26"/>
          <w:lang w:val="en-US"/>
        </w:rPr>
        <w:t xml:space="preserve">corporate governance of </w:t>
      </w:r>
      <w:r w:rsidR="00410033">
        <w:rPr>
          <w:rFonts w:ascii="Arial" w:hAnsi="Arial" w:cs="Arial"/>
          <w:sz w:val="26"/>
          <w:lang w:val="en-US"/>
        </w:rPr>
        <w:t>US business</w:t>
      </w:r>
      <w:r w:rsidR="003548B4">
        <w:rPr>
          <w:rFonts w:ascii="Arial" w:hAnsi="Arial" w:cs="Arial"/>
          <w:sz w:val="26"/>
          <w:lang w:val="en-US"/>
        </w:rPr>
        <w:t>es</w:t>
      </w:r>
      <w:r w:rsidR="00410033">
        <w:rPr>
          <w:rFonts w:ascii="Arial" w:hAnsi="Arial" w:cs="Arial"/>
          <w:sz w:val="26"/>
          <w:lang w:val="en-US"/>
        </w:rPr>
        <w:t xml:space="preserve">.  </w:t>
      </w:r>
    </w:p>
    <w:p w:rsidR="001B0D7B" w:rsidRDefault="001B0D7B" w:rsidP="002E4145">
      <w:pPr>
        <w:spacing w:after="0" w:line="240" w:lineRule="auto"/>
        <w:jc w:val="both"/>
        <w:rPr>
          <w:rFonts w:ascii="Arial" w:hAnsi="Arial" w:cs="Arial"/>
          <w:sz w:val="26"/>
          <w:lang w:val="en-US"/>
        </w:rPr>
      </w:pPr>
    </w:p>
    <w:p w:rsidR="007C14D6" w:rsidRDefault="00833A72" w:rsidP="002E4145">
      <w:pPr>
        <w:spacing w:after="0" w:line="240" w:lineRule="auto"/>
        <w:jc w:val="both"/>
        <w:rPr>
          <w:rFonts w:ascii="Arial" w:hAnsi="Arial" w:cs="Arial"/>
          <w:sz w:val="26"/>
          <w:lang w:val="en-US"/>
        </w:rPr>
      </w:pPr>
      <w:r>
        <w:rPr>
          <w:rFonts w:ascii="Arial" w:hAnsi="Arial" w:cs="Arial"/>
          <w:sz w:val="26"/>
          <w:lang w:val="en-US"/>
        </w:rPr>
        <w:t>Conversely, the influence of the external environment on corporate governance was seen w</w:t>
      </w:r>
      <w:r w:rsidR="001B0D7B">
        <w:rPr>
          <w:rFonts w:ascii="Arial" w:hAnsi="Arial" w:cs="Arial"/>
          <w:sz w:val="26"/>
          <w:lang w:val="en-US"/>
        </w:rPr>
        <w:t>ith the onset of the pandemic</w:t>
      </w:r>
      <w:r>
        <w:rPr>
          <w:rFonts w:ascii="Arial" w:hAnsi="Arial" w:cs="Arial"/>
          <w:sz w:val="26"/>
          <w:lang w:val="en-US"/>
        </w:rPr>
        <w:t xml:space="preserve"> where</w:t>
      </w:r>
      <w:r w:rsidR="001B0D7B">
        <w:rPr>
          <w:rFonts w:ascii="Arial" w:hAnsi="Arial" w:cs="Arial"/>
          <w:sz w:val="26"/>
          <w:lang w:val="en-US"/>
        </w:rPr>
        <w:t xml:space="preserve"> confidence was further eroded.  The lockdown and related restrictions not only constrained companies from conducting their businesses but also adversely impacted on their governance structures. </w:t>
      </w:r>
      <w:r w:rsidR="00F26DFA">
        <w:rPr>
          <w:rFonts w:ascii="Arial" w:hAnsi="Arial" w:cs="Arial"/>
          <w:sz w:val="26"/>
          <w:lang w:val="en-US"/>
        </w:rPr>
        <w:t xml:space="preserve"> </w:t>
      </w:r>
      <w:proofErr w:type="gramStart"/>
      <w:r w:rsidR="001B0D7B">
        <w:rPr>
          <w:rFonts w:ascii="Arial" w:hAnsi="Arial" w:cs="Arial"/>
          <w:sz w:val="26"/>
          <w:lang w:val="en-US"/>
        </w:rPr>
        <w:t>One major fallout</w:t>
      </w:r>
      <w:proofErr w:type="gramEnd"/>
      <w:r w:rsidR="00D21374">
        <w:rPr>
          <w:rFonts w:ascii="Arial" w:hAnsi="Arial" w:cs="Arial"/>
          <w:sz w:val="26"/>
          <w:lang w:val="en-US"/>
        </w:rPr>
        <w:t xml:space="preserve"> faced by the companies was the</w:t>
      </w:r>
      <w:r w:rsidR="001B0D7B">
        <w:rPr>
          <w:rFonts w:ascii="Arial" w:hAnsi="Arial" w:cs="Arial"/>
          <w:sz w:val="26"/>
          <w:lang w:val="en-US"/>
        </w:rPr>
        <w:t xml:space="preserve"> erosion of talent and the ability to adapt to challenging conditions</w:t>
      </w:r>
      <w:r w:rsidR="00D21374">
        <w:rPr>
          <w:rFonts w:ascii="Arial" w:hAnsi="Arial" w:cs="Arial"/>
          <w:sz w:val="26"/>
          <w:lang w:val="en-US"/>
        </w:rPr>
        <w:t xml:space="preserve"> that impacted adversely on their governance structure</w:t>
      </w:r>
      <w:r w:rsidR="001B0D7B">
        <w:rPr>
          <w:rFonts w:ascii="Arial" w:hAnsi="Arial" w:cs="Arial"/>
          <w:sz w:val="26"/>
          <w:lang w:val="en-US"/>
        </w:rPr>
        <w:t>. A</w:t>
      </w:r>
      <w:r w:rsidR="00410033">
        <w:rPr>
          <w:rFonts w:ascii="Arial" w:hAnsi="Arial" w:cs="Arial"/>
          <w:sz w:val="26"/>
          <w:lang w:val="en-US"/>
        </w:rPr>
        <w:t>ccording</w:t>
      </w:r>
      <w:r w:rsidR="00145CE3">
        <w:rPr>
          <w:rFonts w:ascii="Arial" w:hAnsi="Arial" w:cs="Arial"/>
          <w:sz w:val="26"/>
          <w:lang w:val="en-US"/>
        </w:rPr>
        <w:t xml:space="preserve"> to a </w:t>
      </w:r>
      <w:r w:rsidR="001B0D7B">
        <w:rPr>
          <w:rFonts w:ascii="Arial" w:hAnsi="Arial" w:cs="Arial"/>
          <w:sz w:val="26"/>
          <w:lang w:val="en-US"/>
        </w:rPr>
        <w:t xml:space="preserve">recent </w:t>
      </w:r>
      <w:r w:rsidR="00145CE3">
        <w:rPr>
          <w:rFonts w:ascii="Arial" w:hAnsi="Arial" w:cs="Arial"/>
          <w:sz w:val="26"/>
          <w:lang w:val="en-US"/>
        </w:rPr>
        <w:t>global Research Survey, more than 80% of 930 companies surveyed stated that talent shortages</w:t>
      </w:r>
      <w:r w:rsidR="001B0D7B">
        <w:rPr>
          <w:rFonts w:ascii="Arial" w:hAnsi="Arial" w:cs="Arial"/>
          <w:sz w:val="26"/>
          <w:lang w:val="en-US"/>
        </w:rPr>
        <w:t xml:space="preserve"> within their companies</w:t>
      </w:r>
      <w:r w:rsidR="00145CE3">
        <w:rPr>
          <w:rFonts w:ascii="Arial" w:hAnsi="Arial" w:cs="Arial"/>
          <w:sz w:val="26"/>
          <w:lang w:val="en-US"/>
        </w:rPr>
        <w:t xml:space="preserve"> were hin</w:t>
      </w:r>
      <w:r w:rsidR="00BF3349">
        <w:rPr>
          <w:rFonts w:ascii="Arial" w:hAnsi="Arial" w:cs="Arial"/>
          <w:sz w:val="26"/>
          <w:lang w:val="en-US"/>
        </w:rPr>
        <w:t>dering leadership development</w:t>
      </w:r>
      <w:r w:rsidR="00BE61EB">
        <w:rPr>
          <w:rFonts w:ascii="Arial" w:hAnsi="Arial" w:cs="Arial"/>
          <w:sz w:val="26"/>
          <w:lang w:val="en-US"/>
        </w:rPr>
        <w:t xml:space="preserve"> and weakening the companies</w:t>
      </w:r>
      <w:r w:rsidR="00F26DFA">
        <w:rPr>
          <w:rFonts w:ascii="Arial" w:hAnsi="Arial" w:cs="Arial"/>
          <w:sz w:val="26"/>
          <w:lang w:val="en-US"/>
        </w:rPr>
        <w:t>’</w:t>
      </w:r>
      <w:r w:rsidR="00BE61EB">
        <w:rPr>
          <w:rFonts w:ascii="Arial" w:hAnsi="Arial" w:cs="Arial"/>
          <w:sz w:val="26"/>
          <w:lang w:val="en-US"/>
        </w:rPr>
        <w:t xml:space="preserve"> governance structure</w:t>
      </w:r>
      <w:r w:rsidR="00F26DFA">
        <w:rPr>
          <w:rFonts w:ascii="Arial" w:hAnsi="Arial" w:cs="Arial"/>
          <w:sz w:val="26"/>
          <w:lang w:val="en-US"/>
        </w:rPr>
        <w:t>s</w:t>
      </w:r>
      <w:r w:rsidR="00BF3349">
        <w:rPr>
          <w:rFonts w:ascii="Arial" w:hAnsi="Arial" w:cs="Arial"/>
          <w:sz w:val="26"/>
          <w:lang w:val="en-US"/>
        </w:rPr>
        <w:t xml:space="preserve">. </w:t>
      </w:r>
      <w:r w:rsidR="009019BE">
        <w:rPr>
          <w:rFonts w:ascii="Arial" w:hAnsi="Arial" w:cs="Arial"/>
          <w:sz w:val="26"/>
          <w:lang w:val="en-US"/>
        </w:rPr>
        <w:t xml:space="preserve">Those companies that succeeded were the ones with robust corporate governance that included </w:t>
      </w:r>
      <w:r w:rsidR="00165A01">
        <w:rPr>
          <w:rFonts w:ascii="Arial" w:hAnsi="Arial" w:cs="Arial"/>
          <w:sz w:val="26"/>
          <w:lang w:val="en-US"/>
        </w:rPr>
        <w:t>both leaders</w:t>
      </w:r>
      <w:r w:rsidR="009019BE">
        <w:rPr>
          <w:rFonts w:ascii="Arial" w:hAnsi="Arial" w:cs="Arial"/>
          <w:sz w:val="26"/>
          <w:lang w:val="en-US"/>
        </w:rPr>
        <w:t xml:space="preserve"> and managers, leaders influencing</w:t>
      </w:r>
      <w:r w:rsidR="00165A01">
        <w:rPr>
          <w:rFonts w:ascii="Arial" w:hAnsi="Arial" w:cs="Arial"/>
          <w:sz w:val="26"/>
          <w:lang w:val="en-US"/>
        </w:rPr>
        <w:t xml:space="preserve"> and </w:t>
      </w:r>
      <w:r w:rsidR="009019BE">
        <w:rPr>
          <w:rFonts w:ascii="Arial" w:hAnsi="Arial" w:cs="Arial"/>
          <w:sz w:val="26"/>
          <w:lang w:val="en-US"/>
        </w:rPr>
        <w:t>inspiring and motivating their workers,</w:t>
      </w:r>
      <w:r w:rsidR="00165A01">
        <w:rPr>
          <w:rFonts w:ascii="Arial" w:hAnsi="Arial" w:cs="Arial"/>
          <w:sz w:val="26"/>
          <w:lang w:val="en-US"/>
        </w:rPr>
        <w:t xml:space="preserve"> to a common goal</w:t>
      </w:r>
      <w:r w:rsidR="009019BE">
        <w:rPr>
          <w:rFonts w:ascii="Arial" w:hAnsi="Arial" w:cs="Arial"/>
          <w:sz w:val="26"/>
          <w:lang w:val="en-US"/>
        </w:rPr>
        <w:t xml:space="preserve"> and</w:t>
      </w:r>
      <w:r w:rsidR="00165A01">
        <w:rPr>
          <w:rFonts w:ascii="Arial" w:hAnsi="Arial" w:cs="Arial"/>
          <w:sz w:val="26"/>
          <w:lang w:val="en-US"/>
        </w:rPr>
        <w:t xml:space="preserve"> setting a direction </w:t>
      </w:r>
      <w:r w:rsidR="009019BE">
        <w:rPr>
          <w:rFonts w:ascii="Arial" w:hAnsi="Arial" w:cs="Arial"/>
          <w:sz w:val="26"/>
          <w:lang w:val="en-US"/>
        </w:rPr>
        <w:t xml:space="preserve">for them </w:t>
      </w:r>
      <w:r w:rsidR="00165A01">
        <w:rPr>
          <w:rFonts w:ascii="Arial" w:hAnsi="Arial" w:cs="Arial"/>
          <w:sz w:val="26"/>
          <w:lang w:val="en-US"/>
        </w:rPr>
        <w:t>to follow</w:t>
      </w:r>
      <w:r w:rsidR="00B93E41">
        <w:rPr>
          <w:rFonts w:ascii="Arial" w:hAnsi="Arial" w:cs="Arial"/>
          <w:sz w:val="26"/>
          <w:lang w:val="en-US"/>
        </w:rPr>
        <w:t xml:space="preserve"> and the managers establishing mechanisms to retain the workforce</w:t>
      </w:r>
      <w:r w:rsidR="00165A01">
        <w:rPr>
          <w:rFonts w:ascii="Arial" w:hAnsi="Arial" w:cs="Arial"/>
          <w:sz w:val="26"/>
          <w:lang w:val="en-US"/>
        </w:rPr>
        <w:t xml:space="preserve">. </w:t>
      </w:r>
    </w:p>
    <w:p w:rsidR="007C14D6" w:rsidRDefault="007C14D6" w:rsidP="002E4145">
      <w:pPr>
        <w:spacing w:after="0" w:line="240" w:lineRule="auto"/>
        <w:jc w:val="both"/>
        <w:rPr>
          <w:rFonts w:ascii="Arial" w:hAnsi="Arial" w:cs="Arial"/>
          <w:sz w:val="26"/>
          <w:lang w:val="en-US"/>
        </w:rPr>
      </w:pPr>
    </w:p>
    <w:p w:rsidR="0055637A" w:rsidRDefault="0055637A" w:rsidP="002E4145">
      <w:pPr>
        <w:spacing w:after="0" w:line="240" w:lineRule="auto"/>
        <w:jc w:val="both"/>
        <w:rPr>
          <w:rFonts w:ascii="Arial" w:hAnsi="Arial" w:cs="Arial"/>
          <w:sz w:val="26"/>
          <w:lang w:val="en-US"/>
        </w:rPr>
      </w:pPr>
    </w:p>
    <w:p w:rsidR="00AE2788" w:rsidRDefault="0008600A" w:rsidP="002E4145">
      <w:pPr>
        <w:spacing w:after="0" w:line="240" w:lineRule="auto"/>
        <w:jc w:val="both"/>
        <w:rPr>
          <w:rFonts w:ascii="Arial" w:hAnsi="Arial" w:cs="Arial"/>
          <w:sz w:val="26"/>
          <w:lang w:val="en-US"/>
        </w:rPr>
      </w:pPr>
      <w:r>
        <w:rPr>
          <w:rFonts w:ascii="Arial" w:hAnsi="Arial" w:cs="Arial"/>
          <w:sz w:val="26"/>
          <w:lang w:val="en-US"/>
        </w:rPr>
        <w:t>The recognition of the importance of a</w:t>
      </w:r>
      <w:r w:rsidR="00C66037">
        <w:rPr>
          <w:rFonts w:ascii="Arial" w:hAnsi="Arial" w:cs="Arial"/>
          <w:sz w:val="26"/>
          <w:lang w:val="en-US"/>
        </w:rPr>
        <w:t xml:space="preserve">ccountability of corporate governance </w:t>
      </w:r>
      <w:r>
        <w:rPr>
          <w:rFonts w:ascii="Arial" w:hAnsi="Arial" w:cs="Arial"/>
          <w:sz w:val="26"/>
          <w:lang w:val="en-US"/>
        </w:rPr>
        <w:t xml:space="preserve">by the companies has been manifested through their </w:t>
      </w:r>
      <w:proofErr w:type="spellStart"/>
      <w:r>
        <w:rPr>
          <w:rFonts w:ascii="Arial" w:hAnsi="Arial" w:cs="Arial"/>
          <w:sz w:val="26"/>
          <w:lang w:val="en-US"/>
        </w:rPr>
        <w:t>programmes</w:t>
      </w:r>
      <w:proofErr w:type="spellEnd"/>
      <w:r>
        <w:rPr>
          <w:rFonts w:ascii="Arial" w:hAnsi="Arial" w:cs="Arial"/>
          <w:sz w:val="26"/>
          <w:lang w:val="en-US"/>
        </w:rPr>
        <w:t xml:space="preserve"> of </w:t>
      </w:r>
      <w:r w:rsidR="0055637A">
        <w:rPr>
          <w:rFonts w:ascii="Arial" w:hAnsi="Arial" w:cs="Arial"/>
          <w:sz w:val="26"/>
          <w:lang w:val="en-US"/>
        </w:rPr>
        <w:t>Performance Management, assessment</w:t>
      </w:r>
      <w:r w:rsidR="00C66037">
        <w:rPr>
          <w:rFonts w:ascii="Arial" w:hAnsi="Arial" w:cs="Arial"/>
          <w:sz w:val="26"/>
          <w:lang w:val="en-US"/>
        </w:rPr>
        <w:t xml:space="preserve"> </w:t>
      </w:r>
      <w:proofErr w:type="spellStart"/>
      <w:r w:rsidR="00C66037">
        <w:rPr>
          <w:rFonts w:ascii="Arial" w:hAnsi="Arial" w:cs="Arial"/>
          <w:sz w:val="26"/>
          <w:lang w:val="en-US"/>
        </w:rPr>
        <w:t>programmes</w:t>
      </w:r>
      <w:proofErr w:type="spellEnd"/>
      <w:r w:rsidR="0055637A">
        <w:rPr>
          <w:rFonts w:ascii="Arial" w:hAnsi="Arial" w:cs="Arial"/>
          <w:sz w:val="26"/>
          <w:lang w:val="en-US"/>
        </w:rPr>
        <w:t xml:space="preserve">, </w:t>
      </w:r>
      <w:r w:rsidR="00C66037">
        <w:rPr>
          <w:rFonts w:ascii="Arial" w:hAnsi="Arial" w:cs="Arial"/>
          <w:sz w:val="26"/>
          <w:lang w:val="en-US"/>
        </w:rPr>
        <w:t xml:space="preserve">its ability to </w:t>
      </w:r>
      <w:r w:rsidR="0055637A">
        <w:rPr>
          <w:rFonts w:ascii="Arial" w:hAnsi="Arial" w:cs="Arial"/>
          <w:sz w:val="26"/>
          <w:lang w:val="en-US"/>
        </w:rPr>
        <w:t>creat</w:t>
      </w:r>
      <w:r w:rsidR="00C66037">
        <w:rPr>
          <w:rFonts w:ascii="Arial" w:hAnsi="Arial" w:cs="Arial"/>
          <w:sz w:val="26"/>
          <w:lang w:val="en-US"/>
        </w:rPr>
        <w:t>e</w:t>
      </w:r>
      <w:r w:rsidR="0055637A">
        <w:rPr>
          <w:rFonts w:ascii="Arial" w:hAnsi="Arial" w:cs="Arial"/>
          <w:sz w:val="26"/>
          <w:lang w:val="en-US"/>
        </w:rPr>
        <w:t xml:space="preserve"> demand through innovations, succession plans and a skills roadmap</w:t>
      </w:r>
      <w:r w:rsidR="00C66037">
        <w:rPr>
          <w:rFonts w:ascii="Arial" w:hAnsi="Arial" w:cs="Arial"/>
          <w:sz w:val="26"/>
          <w:lang w:val="en-US"/>
        </w:rPr>
        <w:t>.</w:t>
      </w:r>
      <w:r>
        <w:rPr>
          <w:rFonts w:ascii="Arial" w:hAnsi="Arial" w:cs="Arial"/>
          <w:sz w:val="26"/>
          <w:lang w:val="en-US"/>
        </w:rPr>
        <w:t xml:space="preserve">  The companies have realized that these </w:t>
      </w:r>
      <w:proofErr w:type="spellStart"/>
      <w:r>
        <w:rPr>
          <w:rFonts w:ascii="Arial" w:hAnsi="Arial" w:cs="Arial"/>
          <w:sz w:val="26"/>
          <w:lang w:val="en-US"/>
        </w:rPr>
        <w:t>programmes</w:t>
      </w:r>
      <w:proofErr w:type="spellEnd"/>
      <w:r w:rsidR="00C66037">
        <w:rPr>
          <w:rFonts w:ascii="Arial" w:hAnsi="Arial" w:cs="Arial"/>
          <w:sz w:val="26"/>
          <w:lang w:val="en-US"/>
        </w:rPr>
        <w:t xml:space="preserve"> </w:t>
      </w:r>
      <w:r>
        <w:rPr>
          <w:rFonts w:ascii="Arial" w:hAnsi="Arial" w:cs="Arial"/>
          <w:sz w:val="26"/>
          <w:lang w:val="en-US"/>
        </w:rPr>
        <w:t>are necessary for the</w:t>
      </w:r>
      <w:r w:rsidR="00077F6F">
        <w:rPr>
          <w:rFonts w:ascii="Arial" w:hAnsi="Arial" w:cs="Arial"/>
          <w:sz w:val="26"/>
          <w:lang w:val="en-US"/>
        </w:rPr>
        <w:t xml:space="preserve"> </w:t>
      </w:r>
      <w:proofErr w:type="spellStart"/>
      <w:proofErr w:type="gramStart"/>
      <w:r w:rsidR="00077F6F">
        <w:rPr>
          <w:rFonts w:ascii="Arial" w:hAnsi="Arial" w:cs="Arial"/>
          <w:sz w:val="26"/>
          <w:lang w:val="en-US"/>
        </w:rPr>
        <w:t>companies</w:t>
      </w:r>
      <w:proofErr w:type="spellEnd"/>
      <w:r w:rsidR="00077F6F">
        <w:rPr>
          <w:rFonts w:ascii="Arial" w:hAnsi="Arial" w:cs="Arial"/>
          <w:sz w:val="26"/>
          <w:lang w:val="en-US"/>
        </w:rPr>
        <w:t xml:space="preserve"> </w:t>
      </w:r>
      <w:r>
        <w:rPr>
          <w:rFonts w:ascii="Arial" w:hAnsi="Arial" w:cs="Arial"/>
          <w:sz w:val="26"/>
          <w:lang w:val="en-US"/>
        </w:rPr>
        <w:t xml:space="preserve"> survival</w:t>
      </w:r>
      <w:proofErr w:type="gramEnd"/>
      <w:r>
        <w:rPr>
          <w:rFonts w:ascii="Arial" w:hAnsi="Arial" w:cs="Arial"/>
          <w:sz w:val="26"/>
          <w:lang w:val="en-US"/>
        </w:rPr>
        <w:t xml:space="preserve"> as they are the </w:t>
      </w:r>
      <w:r w:rsidR="00AE2788">
        <w:rPr>
          <w:rFonts w:ascii="Arial" w:hAnsi="Arial" w:cs="Arial"/>
          <w:sz w:val="26"/>
          <w:lang w:val="en-US"/>
        </w:rPr>
        <w:t>key factors motivating</w:t>
      </w:r>
      <w:r w:rsidR="00857672">
        <w:rPr>
          <w:rFonts w:ascii="Arial" w:hAnsi="Arial" w:cs="Arial"/>
          <w:sz w:val="26"/>
          <w:lang w:val="en-US"/>
        </w:rPr>
        <w:t xml:space="preserve"> the companies’</w:t>
      </w:r>
      <w:r w:rsidR="00AE2788">
        <w:rPr>
          <w:rFonts w:ascii="Arial" w:hAnsi="Arial" w:cs="Arial"/>
          <w:sz w:val="26"/>
          <w:lang w:val="en-US"/>
        </w:rPr>
        <w:t xml:space="preserve"> leaders and </w:t>
      </w:r>
      <w:r w:rsidR="00857672">
        <w:rPr>
          <w:rFonts w:ascii="Arial" w:hAnsi="Arial" w:cs="Arial"/>
          <w:sz w:val="26"/>
          <w:lang w:val="en-US"/>
        </w:rPr>
        <w:t>their</w:t>
      </w:r>
      <w:r w:rsidR="00AE2788">
        <w:rPr>
          <w:rFonts w:ascii="Arial" w:hAnsi="Arial" w:cs="Arial"/>
          <w:sz w:val="26"/>
          <w:lang w:val="en-US"/>
        </w:rPr>
        <w:t xml:space="preserve"> workers.  Furthermore, a </w:t>
      </w:r>
      <w:proofErr w:type="spellStart"/>
      <w:r w:rsidR="00AE2788">
        <w:rPr>
          <w:rFonts w:ascii="Arial" w:hAnsi="Arial" w:cs="Arial"/>
          <w:sz w:val="26"/>
          <w:lang w:val="en-US"/>
        </w:rPr>
        <w:t>programme</w:t>
      </w:r>
      <w:proofErr w:type="spellEnd"/>
      <w:r w:rsidR="00AE2788">
        <w:rPr>
          <w:rFonts w:ascii="Arial" w:hAnsi="Arial" w:cs="Arial"/>
          <w:sz w:val="26"/>
          <w:lang w:val="en-US"/>
        </w:rPr>
        <w:t xml:space="preserve"> to retain organizational talent within a company has been seen to catalyze self-motivation.  </w:t>
      </w:r>
    </w:p>
    <w:p w:rsidR="00AE2788" w:rsidRDefault="00AE2788" w:rsidP="002E4145">
      <w:pPr>
        <w:spacing w:after="0" w:line="240" w:lineRule="auto"/>
        <w:jc w:val="both"/>
        <w:rPr>
          <w:rFonts w:ascii="Arial" w:hAnsi="Arial" w:cs="Arial"/>
          <w:sz w:val="26"/>
          <w:lang w:val="en-US"/>
        </w:rPr>
      </w:pPr>
    </w:p>
    <w:p w:rsidR="00B340C2" w:rsidRDefault="00AE2788" w:rsidP="00B340C2">
      <w:pPr>
        <w:spacing w:after="0" w:line="240" w:lineRule="auto"/>
        <w:jc w:val="both"/>
        <w:rPr>
          <w:rFonts w:ascii="Arial" w:hAnsi="Arial" w:cs="Arial"/>
          <w:sz w:val="26"/>
          <w:lang w:val="en-US"/>
        </w:rPr>
      </w:pPr>
      <w:r>
        <w:rPr>
          <w:rFonts w:ascii="Arial" w:hAnsi="Arial" w:cs="Arial"/>
          <w:sz w:val="26"/>
          <w:lang w:val="en-US"/>
        </w:rPr>
        <w:t xml:space="preserve">The pandemic posed a challenge to accountability and self-motivation </w:t>
      </w:r>
      <w:r w:rsidR="00CD0EB7">
        <w:rPr>
          <w:rFonts w:ascii="Arial" w:hAnsi="Arial" w:cs="Arial"/>
          <w:sz w:val="26"/>
          <w:lang w:val="en-US"/>
        </w:rPr>
        <w:t xml:space="preserve">factors through the </w:t>
      </w:r>
      <w:r>
        <w:rPr>
          <w:rFonts w:ascii="Arial" w:hAnsi="Arial" w:cs="Arial"/>
          <w:sz w:val="26"/>
          <w:lang w:val="en-US"/>
        </w:rPr>
        <w:t>lockdown and restrictions</w:t>
      </w:r>
      <w:r w:rsidR="00CD0EB7">
        <w:rPr>
          <w:rFonts w:ascii="Arial" w:hAnsi="Arial" w:cs="Arial"/>
          <w:sz w:val="26"/>
          <w:lang w:val="en-US"/>
        </w:rPr>
        <w:t xml:space="preserve"> that</w:t>
      </w:r>
      <w:r>
        <w:rPr>
          <w:rFonts w:ascii="Arial" w:hAnsi="Arial" w:cs="Arial"/>
          <w:sz w:val="26"/>
          <w:lang w:val="en-US"/>
        </w:rPr>
        <w:t xml:space="preserve"> </w:t>
      </w:r>
      <w:r w:rsidR="00B340C2">
        <w:rPr>
          <w:rFonts w:ascii="Arial" w:hAnsi="Arial" w:cs="Arial"/>
          <w:sz w:val="26"/>
          <w:lang w:val="en-US"/>
        </w:rPr>
        <w:t xml:space="preserve">finally </w:t>
      </w:r>
      <w:r w:rsidR="00CD0EB7">
        <w:rPr>
          <w:rFonts w:ascii="Arial" w:hAnsi="Arial" w:cs="Arial"/>
          <w:sz w:val="26"/>
          <w:lang w:val="en-US"/>
        </w:rPr>
        <w:t>resulted</w:t>
      </w:r>
      <w:r>
        <w:rPr>
          <w:rFonts w:ascii="Arial" w:hAnsi="Arial" w:cs="Arial"/>
          <w:sz w:val="26"/>
          <w:lang w:val="en-US"/>
        </w:rPr>
        <w:t xml:space="preserve"> in the institutionalization of the work-from-home mode</w:t>
      </w:r>
      <w:r w:rsidR="003118E6">
        <w:rPr>
          <w:rFonts w:ascii="Arial" w:hAnsi="Arial" w:cs="Arial"/>
          <w:sz w:val="26"/>
          <w:lang w:val="en-US"/>
        </w:rPr>
        <w:t>.  According to the</w:t>
      </w:r>
      <w:r>
        <w:rPr>
          <w:rFonts w:ascii="Arial" w:hAnsi="Arial" w:cs="Arial"/>
          <w:sz w:val="26"/>
          <w:lang w:val="en-US"/>
        </w:rPr>
        <w:t xml:space="preserve"> </w:t>
      </w:r>
      <w:r w:rsidR="003118E6">
        <w:rPr>
          <w:rFonts w:ascii="Arial" w:hAnsi="Arial" w:cs="Arial"/>
          <w:sz w:val="26"/>
          <w:lang w:val="en-US"/>
        </w:rPr>
        <w:t xml:space="preserve">ILO’s paper </w:t>
      </w:r>
      <w:proofErr w:type="gramStart"/>
      <w:r w:rsidR="003118E6">
        <w:rPr>
          <w:rFonts w:ascii="Arial" w:hAnsi="Arial" w:cs="Arial"/>
          <w:sz w:val="26"/>
          <w:lang w:val="en-US"/>
        </w:rPr>
        <w:t>brought</w:t>
      </w:r>
      <w:proofErr w:type="gramEnd"/>
      <w:r w:rsidR="003118E6">
        <w:rPr>
          <w:rFonts w:ascii="Arial" w:hAnsi="Arial" w:cs="Arial"/>
          <w:sz w:val="26"/>
          <w:lang w:val="en-US"/>
        </w:rPr>
        <w:t xml:space="preserve"> out in 2020 on “Teleworking during the </w:t>
      </w:r>
      <w:proofErr w:type="spellStart"/>
      <w:r w:rsidR="003118E6">
        <w:rPr>
          <w:rFonts w:ascii="Arial" w:hAnsi="Arial" w:cs="Arial"/>
          <w:sz w:val="26"/>
          <w:lang w:val="en-US"/>
        </w:rPr>
        <w:t>Covid</w:t>
      </w:r>
      <w:proofErr w:type="spellEnd"/>
      <w:r w:rsidR="003118E6">
        <w:rPr>
          <w:rFonts w:ascii="Arial" w:hAnsi="Arial" w:cs="Arial"/>
          <w:sz w:val="26"/>
          <w:lang w:val="en-US"/>
        </w:rPr>
        <w:t xml:space="preserve"> 19 pandemic and beyond – A practical guide” companies instructed their workforce to work remotely and created conditions for the most extensive mass teleworking experiment in history.  </w:t>
      </w:r>
      <w:r w:rsidR="00640FB9">
        <w:rPr>
          <w:rFonts w:ascii="Arial" w:hAnsi="Arial" w:cs="Arial"/>
          <w:sz w:val="26"/>
          <w:lang w:val="en-US"/>
        </w:rPr>
        <w:t>It is now proved to be the most important aspect of ensuring business continuity</w:t>
      </w:r>
      <w:r w:rsidR="00B340C2">
        <w:rPr>
          <w:rFonts w:ascii="Arial" w:hAnsi="Arial" w:cs="Arial"/>
          <w:sz w:val="26"/>
          <w:lang w:val="en-US"/>
        </w:rPr>
        <w:t>. The</w:t>
      </w:r>
      <w:r w:rsidR="00640FB9">
        <w:rPr>
          <w:rFonts w:ascii="Arial" w:hAnsi="Arial" w:cs="Arial"/>
          <w:sz w:val="26"/>
          <w:lang w:val="en-US"/>
        </w:rPr>
        <w:t xml:space="preserve"> benefits include reduced commuting time, increased opportunity for workers for better work-life balance, more flexible </w:t>
      </w:r>
      <w:r w:rsidR="00640FB9">
        <w:rPr>
          <w:rFonts w:ascii="Arial" w:hAnsi="Arial" w:cs="Arial"/>
          <w:sz w:val="26"/>
          <w:lang w:val="en-US"/>
        </w:rPr>
        <w:lastRenderedPageBreak/>
        <w:t xml:space="preserve">schedule and freedom to work from a location away from the premise of the employer.  </w:t>
      </w:r>
      <w:r w:rsidR="00B340C2">
        <w:rPr>
          <w:rFonts w:ascii="Arial" w:hAnsi="Arial" w:cs="Arial"/>
          <w:sz w:val="26"/>
          <w:lang w:val="en-US"/>
        </w:rPr>
        <w:t>On the other hand, being isolated, uncertainty about whom to talk to on specific issues, where to get specific support, and how and when to approach colleagues that may lead to delays (Bick et al 2020) are some of the challenges to self-motivation.</w:t>
      </w:r>
    </w:p>
    <w:p w:rsidR="00AE2788" w:rsidRDefault="00AE2788" w:rsidP="002E4145">
      <w:pPr>
        <w:spacing w:after="0" w:line="240" w:lineRule="auto"/>
        <w:jc w:val="both"/>
        <w:rPr>
          <w:rFonts w:ascii="Arial" w:hAnsi="Arial" w:cs="Arial"/>
          <w:sz w:val="26"/>
          <w:lang w:val="en-US"/>
        </w:rPr>
      </w:pPr>
    </w:p>
    <w:p w:rsidR="00322089" w:rsidRDefault="008259DD" w:rsidP="002E4145">
      <w:pPr>
        <w:spacing w:after="0" w:line="240" w:lineRule="auto"/>
        <w:jc w:val="both"/>
        <w:rPr>
          <w:rFonts w:ascii="Arial" w:hAnsi="Arial" w:cs="Arial"/>
          <w:sz w:val="26"/>
          <w:lang w:val="en-US"/>
        </w:rPr>
      </w:pPr>
      <w:r>
        <w:rPr>
          <w:rFonts w:ascii="Arial" w:hAnsi="Arial" w:cs="Arial"/>
          <w:sz w:val="26"/>
          <w:lang w:val="en-US"/>
        </w:rPr>
        <w:t xml:space="preserve">Consequently, accountability </w:t>
      </w:r>
      <w:r w:rsidR="00D912C4">
        <w:rPr>
          <w:rFonts w:ascii="Arial" w:hAnsi="Arial" w:cs="Arial"/>
          <w:sz w:val="26"/>
          <w:lang w:val="en-US"/>
        </w:rPr>
        <w:t xml:space="preserve">now </w:t>
      </w:r>
      <w:r>
        <w:rPr>
          <w:rFonts w:ascii="Arial" w:hAnsi="Arial" w:cs="Arial"/>
          <w:sz w:val="26"/>
          <w:lang w:val="en-US"/>
        </w:rPr>
        <w:t>require</w:t>
      </w:r>
      <w:r w:rsidR="006126EC">
        <w:rPr>
          <w:rFonts w:ascii="Arial" w:hAnsi="Arial" w:cs="Arial"/>
          <w:sz w:val="26"/>
          <w:lang w:val="en-US"/>
        </w:rPr>
        <w:t>s</w:t>
      </w:r>
      <w:r>
        <w:rPr>
          <w:rFonts w:ascii="Arial" w:hAnsi="Arial" w:cs="Arial"/>
          <w:sz w:val="26"/>
          <w:lang w:val="en-US"/>
        </w:rPr>
        <w:t xml:space="preserve"> a new kind of management – one which is more trusting, results based, autonomous, flexible and better adapted to the preference of employees than before.  </w:t>
      </w:r>
      <w:r w:rsidR="00AF1D2B">
        <w:rPr>
          <w:rFonts w:ascii="Arial" w:hAnsi="Arial" w:cs="Arial"/>
          <w:sz w:val="26"/>
          <w:lang w:val="en-US"/>
        </w:rPr>
        <w:t>Inevitably</w:t>
      </w:r>
      <w:r w:rsidR="008625E1">
        <w:rPr>
          <w:rFonts w:ascii="Arial" w:hAnsi="Arial" w:cs="Arial"/>
          <w:sz w:val="26"/>
          <w:lang w:val="en-US"/>
        </w:rPr>
        <w:t>, the factor of self-motivation has</w:t>
      </w:r>
      <w:r w:rsidR="00AF1D2B">
        <w:rPr>
          <w:rFonts w:ascii="Arial" w:hAnsi="Arial" w:cs="Arial"/>
          <w:sz w:val="26"/>
          <w:lang w:val="en-US"/>
        </w:rPr>
        <w:t xml:space="preserve"> also</w:t>
      </w:r>
      <w:r w:rsidR="008625E1">
        <w:rPr>
          <w:rFonts w:ascii="Arial" w:hAnsi="Arial" w:cs="Arial"/>
          <w:sz w:val="26"/>
          <w:lang w:val="en-US"/>
        </w:rPr>
        <w:t xml:space="preserve"> gained a new significance due to teleworking.  A survey conducted by ILO (</w:t>
      </w:r>
      <w:proofErr w:type="spellStart"/>
      <w:r w:rsidR="008625E1">
        <w:rPr>
          <w:rFonts w:ascii="Arial" w:hAnsi="Arial" w:cs="Arial"/>
          <w:sz w:val="26"/>
          <w:lang w:val="en-US"/>
        </w:rPr>
        <w:t>McCulley</w:t>
      </w:r>
      <w:proofErr w:type="spellEnd"/>
      <w:r w:rsidR="008625E1">
        <w:rPr>
          <w:rFonts w:ascii="Arial" w:hAnsi="Arial" w:cs="Arial"/>
          <w:sz w:val="26"/>
          <w:lang w:val="en-US"/>
        </w:rPr>
        <w:t xml:space="preserve"> 2020) shows that 38% of respondents said that they are more likely to work longer hours from home.  </w:t>
      </w:r>
    </w:p>
    <w:p w:rsidR="00AF1D2B" w:rsidRDefault="00AF1D2B" w:rsidP="002E4145">
      <w:pPr>
        <w:spacing w:after="0" w:line="240" w:lineRule="auto"/>
        <w:jc w:val="both"/>
        <w:rPr>
          <w:rFonts w:ascii="Arial" w:hAnsi="Arial" w:cs="Arial"/>
          <w:sz w:val="26"/>
          <w:lang w:val="en-US"/>
        </w:rPr>
      </w:pPr>
    </w:p>
    <w:p w:rsidR="00322089" w:rsidRDefault="00322089" w:rsidP="00322089">
      <w:pPr>
        <w:spacing w:after="0" w:line="240" w:lineRule="auto"/>
        <w:jc w:val="both"/>
        <w:rPr>
          <w:rFonts w:ascii="Arial" w:hAnsi="Arial" w:cs="Arial"/>
          <w:sz w:val="26"/>
          <w:lang w:val="en-US"/>
        </w:rPr>
      </w:pPr>
      <w:r>
        <w:rPr>
          <w:rFonts w:ascii="Arial" w:hAnsi="Arial" w:cs="Arial"/>
          <w:sz w:val="26"/>
          <w:lang w:val="en-US"/>
        </w:rPr>
        <w:t xml:space="preserve">With the successful </w:t>
      </w:r>
      <w:proofErr w:type="spellStart"/>
      <w:r>
        <w:rPr>
          <w:rFonts w:ascii="Arial" w:hAnsi="Arial" w:cs="Arial"/>
          <w:sz w:val="26"/>
          <w:lang w:val="en-US"/>
        </w:rPr>
        <w:t>Covid</w:t>
      </w:r>
      <w:proofErr w:type="spellEnd"/>
      <w:r>
        <w:rPr>
          <w:rFonts w:ascii="Arial" w:hAnsi="Arial" w:cs="Arial"/>
          <w:sz w:val="26"/>
          <w:lang w:val="en-US"/>
        </w:rPr>
        <w:t xml:space="preserve"> vaccine roll out, the corporate governance structure has seen an immediate boost with 2021 business conditions forecasting increase in profits and revenue by the end of the year.  The corporate board members January polling of 122 US companies conducted by Diligent Institute shows many company directors strengthening their corporate governance structures, encouraged by a return to political stability and global commerce.  This</w:t>
      </w:r>
      <w:r w:rsidR="006B5E32">
        <w:rPr>
          <w:rFonts w:ascii="Arial" w:hAnsi="Arial" w:cs="Arial"/>
          <w:sz w:val="26"/>
          <w:lang w:val="en-US"/>
        </w:rPr>
        <w:t xml:space="preserve"> again reinforces</w:t>
      </w:r>
      <w:r>
        <w:rPr>
          <w:rFonts w:ascii="Arial" w:hAnsi="Arial" w:cs="Arial"/>
          <w:sz w:val="26"/>
          <w:lang w:val="en-US"/>
        </w:rPr>
        <w:t xml:space="preserve"> the inter-dependence between the external environment and internal corporate governance structures in a company.  </w:t>
      </w:r>
    </w:p>
    <w:p w:rsidR="00BF5C85" w:rsidRDefault="00BF5C85" w:rsidP="002E4145">
      <w:pPr>
        <w:spacing w:after="0" w:line="240" w:lineRule="auto"/>
        <w:jc w:val="both"/>
        <w:rPr>
          <w:rFonts w:ascii="Arial" w:hAnsi="Arial" w:cs="Arial"/>
          <w:sz w:val="26"/>
          <w:lang w:val="en-US"/>
        </w:rPr>
      </w:pPr>
    </w:p>
    <w:p w:rsidR="007B374E" w:rsidRDefault="00EC5967" w:rsidP="002E4145">
      <w:pPr>
        <w:spacing w:after="0" w:line="240" w:lineRule="auto"/>
        <w:jc w:val="both"/>
        <w:rPr>
          <w:rFonts w:ascii="Arial" w:hAnsi="Arial" w:cs="Arial"/>
          <w:sz w:val="26"/>
          <w:lang w:val="en-US"/>
        </w:rPr>
      </w:pPr>
      <w:r>
        <w:rPr>
          <w:rFonts w:ascii="Arial" w:hAnsi="Arial" w:cs="Arial"/>
          <w:sz w:val="26"/>
          <w:lang w:val="en-US"/>
        </w:rPr>
        <w:t>As a result the c</w:t>
      </w:r>
      <w:r w:rsidR="00EF67FB">
        <w:rPr>
          <w:rFonts w:ascii="Arial" w:hAnsi="Arial" w:cs="Arial"/>
          <w:sz w:val="26"/>
          <w:lang w:val="en-US"/>
        </w:rPr>
        <w:t>ompanies have recognized the need</w:t>
      </w:r>
      <w:r>
        <w:rPr>
          <w:rFonts w:ascii="Arial" w:hAnsi="Arial" w:cs="Arial"/>
          <w:sz w:val="26"/>
          <w:lang w:val="en-US"/>
        </w:rPr>
        <w:t xml:space="preserve"> to pay close attention to external factors and develop </w:t>
      </w:r>
      <w:r w:rsidR="00BF5C85">
        <w:rPr>
          <w:rFonts w:ascii="Arial" w:hAnsi="Arial" w:cs="Arial"/>
          <w:sz w:val="26"/>
          <w:lang w:val="en-US"/>
        </w:rPr>
        <w:t>customized training</w:t>
      </w:r>
      <w:r w:rsidR="00EF67FB">
        <w:rPr>
          <w:rFonts w:ascii="Arial" w:hAnsi="Arial" w:cs="Arial"/>
          <w:sz w:val="26"/>
          <w:lang w:val="en-US"/>
        </w:rPr>
        <w:t xml:space="preserve"> to enhance</w:t>
      </w:r>
      <w:r w:rsidR="00BF5C85">
        <w:rPr>
          <w:rFonts w:ascii="Arial" w:hAnsi="Arial" w:cs="Arial"/>
          <w:sz w:val="26"/>
          <w:lang w:val="en-US"/>
        </w:rPr>
        <w:t xml:space="preserve"> corporate governance</w:t>
      </w:r>
      <w:r>
        <w:rPr>
          <w:rFonts w:ascii="Arial" w:hAnsi="Arial" w:cs="Arial"/>
          <w:sz w:val="26"/>
          <w:lang w:val="en-US"/>
        </w:rPr>
        <w:t xml:space="preserve">. </w:t>
      </w:r>
      <w:r w:rsidR="00BF5C85">
        <w:rPr>
          <w:rFonts w:ascii="Arial" w:hAnsi="Arial" w:cs="Arial"/>
          <w:sz w:val="26"/>
          <w:lang w:val="en-US"/>
        </w:rPr>
        <w:t>Through customized training,</w:t>
      </w:r>
      <w:r>
        <w:rPr>
          <w:rFonts w:ascii="Arial" w:hAnsi="Arial" w:cs="Arial"/>
          <w:sz w:val="26"/>
          <w:lang w:val="en-US"/>
        </w:rPr>
        <w:t xml:space="preserve"> the company remains flexible</w:t>
      </w:r>
      <w:r w:rsidR="00BF5C85">
        <w:rPr>
          <w:rFonts w:ascii="Arial" w:hAnsi="Arial" w:cs="Arial"/>
          <w:sz w:val="26"/>
          <w:lang w:val="en-US"/>
        </w:rPr>
        <w:t xml:space="preserve"> </w:t>
      </w:r>
      <w:r>
        <w:rPr>
          <w:rFonts w:ascii="Arial" w:hAnsi="Arial" w:cs="Arial"/>
          <w:sz w:val="26"/>
          <w:lang w:val="en-US"/>
        </w:rPr>
        <w:t xml:space="preserve">to align its </w:t>
      </w:r>
      <w:r w:rsidR="00BF5C85">
        <w:rPr>
          <w:rFonts w:ascii="Arial" w:hAnsi="Arial" w:cs="Arial"/>
          <w:sz w:val="26"/>
          <w:lang w:val="en-US"/>
        </w:rPr>
        <w:t>policies and procedures</w:t>
      </w:r>
      <w:r>
        <w:rPr>
          <w:rFonts w:ascii="Arial" w:hAnsi="Arial" w:cs="Arial"/>
          <w:sz w:val="26"/>
          <w:lang w:val="en-US"/>
        </w:rPr>
        <w:t xml:space="preserve"> and work flow with the external environment.  In many cases, this may require</w:t>
      </w:r>
      <w:r w:rsidR="002F0E0F">
        <w:rPr>
          <w:rFonts w:ascii="Arial" w:hAnsi="Arial" w:cs="Arial"/>
          <w:sz w:val="26"/>
          <w:lang w:val="en-US"/>
        </w:rPr>
        <w:t xml:space="preserve"> a departure from traditional top-down, hierarchical and linear approaches</w:t>
      </w:r>
      <w:r w:rsidR="007B374E">
        <w:rPr>
          <w:rFonts w:ascii="Arial" w:hAnsi="Arial" w:cs="Arial"/>
          <w:sz w:val="26"/>
          <w:lang w:val="en-US"/>
        </w:rPr>
        <w:t>.  The more a company is able</w:t>
      </w:r>
      <w:r w:rsidR="002F0E0F">
        <w:rPr>
          <w:rFonts w:ascii="Arial" w:hAnsi="Arial" w:cs="Arial"/>
          <w:sz w:val="26"/>
          <w:lang w:val="en-US"/>
        </w:rPr>
        <w:t xml:space="preserve"> to innovat</w:t>
      </w:r>
      <w:r w:rsidR="007B374E">
        <w:rPr>
          <w:rFonts w:ascii="Arial" w:hAnsi="Arial" w:cs="Arial"/>
          <w:sz w:val="26"/>
          <w:lang w:val="en-US"/>
        </w:rPr>
        <w:t>e and adapt and involves</w:t>
      </w:r>
      <w:r w:rsidR="002F0E0F">
        <w:rPr>
          <w:rFonts w:ascii="Arial" w:hAnsi="Arial" w:cs="Arial"/>
          <w:sz w:val="26"/>
          <w:lang w:val="en-US"/>
        </w:rPr>
        <w:t xml:space="preserve"> a broad network of diverse stakeholders</w:t>
      </w:r>
      <w:r w:rsidR="007B374E">
        <w:rPr>
          <w:rFonts w:ascii="Arial" w:hAnsi="Arial" w:cs="Arial"/>
          <w:sz w:val="26"/>
          <w:lang w:val="en-US"/>
        </w:rPr>
        <w:t>, the better its chances are for its sustainability</w:t>
      </w:r>
      <w:r w:rsidR="002F0E0F">
        <w:rPr>
          <w:rFonts w:ascii="Arial" w:hAnsi="Arial" w:cs="Arial"/>
          <w:sz w:val="26"/>
          <w:lang w:val="en-US"/>
        </w:rPr>
        <w:t xml:space="preserve">.  </w:t>
      </w:r>
      <w:r w:rsidR="00261B61">
        <w:rPr>
          <w:rFonts w:ascii="Arial" w:hAnsi="Arial" w:cs="Arial"/>
          <w:sz w:val="26"/>
          <w:lang w:val="en-US"/>
        </w:rPr>
        <w:t xml:space="preserve">This is called systemic corporate governance </w:t>
      </w:r>
      <w:r w:rsidR="007B374E">
        <w:rPr>
          <w:rFonts w:ascii="Arial" w:hAnsi="Arial" w:cs="Arial"/>
          <w:sz w:val="26"/>
          <w:lang w:val="en-US"/>
        </w:rPr>
        <w:t xml:space="preserve">and </w:t>
      </w:r>
      <w:r w:rsidR="00FE2350">
        <w:rPr>
          <w:rFonts w:ascii="Arial" w:hAnsi="Arial" w:cs="Arial"/>
          <w:sz w:val="26"/>
          <w:lang w:val="en-US"/>
        </w:rPr>
        <w:t>enables trust building and empowered action amongst stakeholders</w:t>
      </w:r>
      <w:r w:rsidR="007B374E">
        <w:rPr>
          <w:rFonts w:ascii="Arial" w:hAnsi="Arial" w:cs="Arial"/>
          <w:sz w:val="26"/>
          <w:lang w:val="en-US"/>
        </w:rPr>
        <w:t>.</w:t>
      </w:r>
    </w:p>
    <w:p w:rsidR="00370CE2" w:rsidRDefault="007B374E" w:rsidP="002E4145">
      <w:pPr>
        <w:spacing w:after="0" w:line="240" w:lineRule="auto"/>
        <w:jc w:val="both"/>
        <w:rPr>
          <w:rFonts w:ascii="Arial" w:hAnsi="Arial" w:cs="Arial"/>
          <w:sz w:val="26"/>
          <w:lang w:val="en-US"/>
        </w:rPr>
      </w:pPr>
      <w:r>
        <w:rPr>
          <w:rFonts w:ascii="Arial" w:hAnsi="Arial" w:cs="Arial"/>
          <w:sz w:val="26"/>
          <w:lang w:val="en-US"/>
        </w:rPr>
        <w:t xml:space="preserve"> </w:t>
      </w:r>
    </w:p>
    <w:p w:rsidR="00B12C28" w:rsidRDefault="00780933" w:rsidP="002E4145">
      <w:pPr>
        <w:spacing w:after="0" w:line="240" w:lineRule="auto"/>
        <w:jc w:val="both"/>
        <w:rPr>
          <w:rFonts w:ascii="Arial" w:hAnsi="Arial" w:cs="Arial"/>
          <w:sz w:val="26"/>
          <w:lang w:val="en-US"/>
        </w:rPr>
      </w:pPr>
      <w:r>
        <w:rPr>
          <w:rFonts w:ascii="Arial" w:hAnsi="Arial" w:cs="Arial"/>
          <w:sz w:val="26"/>
          <w:lang w:val="en-US"/>
        </w:rPr>
        <w:t>S</w:t>
      </w:r>
      <w:r w:rsidR="00E63365">
        <w:rPr>
          <w:rFonts w:ascii="Arial" w:hAnsi="Arial" w:cs="Arial"/>
          <w:sz w:val="26"/>
          <w:lang w:val="en-US"/>
        </w:rPr>
        <w:t>ystem</w:t>
      </w:r>
      <w:r w:rsidR="007B374E">
        <w:rPr>
          <w:rFonts w:ascii="Arial" w:hAnsi="Arial" w:cs="Arial"/>
          <w:sz w:val="26"/>
          <w:lang w:val="en-US"/>
        </w:rPr>
        <w:t>ic corporate</w:t>
      </w:r>
      <w:r w:rsidR="00E63365">
        <w:rPr>
          <w:rFonts w:ascii="Arial" w:hAnsi="Arial" w:cs="Arial"/>
          <w:sz w:val="26"/>
          <w:lang w:val="en-US"/>
        </w:rPr>
        <w:t xml:space="preserve"> governance is </w:t>
      </w:r>
      <w:r>
        <w:rPr>
          <w:rFonts w:ascii="Arial" w:hAnsi="Arial" w:cs="Arial"/>
          <w:sz w:val="26"/>
          <w:lang w:val="en-US"/>
        </w:rPr>
        <w:t>slowly evolving</w:t>
      </w:r>
      <w:r w:rsidR="00E63365">
        <w:rPr>
          <w:rFonts w:ascii="Arial" w:hAnsi="Arial" w:cs="Arial"/>
          <w:sz w:val="26"/>
          <w:lang w:val="en-US"/>
        </w:rPr>
        <w:t>, offer</w:t>
      </w:r>
      <w:r>
        <w:rPr>
          <w:rFonts w:ascii="Arial" w:hAnsi="Arial" w:cs="Arial"/>
          <w:sz w:val="26"/>
          <w:lang w:val="en-US"/>
        </w:rPr>
        <w:t>ing</w:t>
      </w:r>
      <w:r w:rsidR="00E63365">
        <w:rPr>
          <w:rFonts w:ascii="Arial" w:hAnsi="Arial" w:cs="Arial"/>
          <w:sz w:val="26"/>
          <w:lang w:val="en-US"/>
        </w:rPr>
        <w:t xml:space="preserve"> a potentially valuable tool for addressing complex multi-dimensional challenges especially related to development.  </w:t>
      </w:r>
      <w:r w:rsidR="007B374E">
        <w:rPr>
          <w:rFonts w:ascii="Arial" w:hAnsi="Arial" w:cs="Arial"/>
          <w:sz w:val="26"/>
          <w:lang w:val="en-US"/>
        </w:rPr>
        <w:t>In this context, d</w:t>
      </w:r>
      <w:r w:rsidR="00041EF3">
        <w:rPr>
          <w:rFonts w:ascii="Arial" w:hAnsi="Arial" w:cs="Arial"/>
          <w:sz w:val="26"/>
          <w:lang w:val="en-US"/>
        </w:rPr>
        <w:t xml:space="preserve">isseminating insight on good practices, capacity building and strengthening leadership </w:t>
      </w:r>
      <w:r w:rsidR="007B374E">
        <w:rPr>
          <w:rFonts w:ascii="Arial" w:hAnsi="Arial" w:cs="Arial"/>
          <w:sz w:val="26"/>
          <w:lang w:val="en-US"/>
        </w:rPr>
        <w:t xml:space="preserve">within a company </w:t>
      </w:r>
      <w:r w:rsidR="00041EF3">
        <w:rPr>
          <w:rFonts w:ascii="Arial" w:hAnsi="Arial" w:cs="Arial"/>
          <w:sz w:val="26"/>
          <w:lang w:val="en-US"/>
        </w:rPr>
        <w:t>act as self</w:t>
      </w:r>
      <w:r w:rsidR="00D8650B">
        <w:rPr>
          <w:rFonts w:ascii="Arial" w:hAnsi="Arial" w:cs="Arial"/>
          <w:sz w:val="26"/>
          <w:lang w:val="en-US"/>
        </w:rPr>
        <w:t>-</w:t>
      </w:r>
      <w:r w:rsidR="00041EF3">
        <w:rPr>
          <w:rFonts w:ascii="Arial" w:hAnsi="Arial" w:cs="Arial"/>
          <w:sz w:val="26"/>
          <w:lang w:val="en-US"/>
        </w:rPr>
        <w:t>motivators</w:t>
      </w:r>
      <w:r w:rsidR="007F588F">
        <w:rPr>
          <w:rFonts w:ascii="Arial" w:hAnsi="Arial" w:cs="Arial"/>
          <w:sz w:val="26"/>
          <w:lang w:val="en-US"/>
        </w:rPr>
        <w:t>,</w:t>
      </w:r>
      <w:r w:rsidR="007B374E">
        <w:rPr>
          <w:rFonts w:ascii="Arial" w:hAnsi="Arial" w:cs="Arial"/>
          <w:sz w:val="26"/>
          <w:lang w:val="en-US"/>
        </w:rPr>
        <w:t xml:space="preserve"> causing the company to grow robustly. </w:t>
      </w:r>
      <w:r w:rsidR="00B12C28">
        <w:rPr>
          <w:rFonts w:ascii="Arial" w:hAnsi="Arial" w:cs="Arial"/>
          <w:sz w:val="26"/>
          <w:lang w:val="en-US"/>
        </w:rPr>
        <w:t xml:space="preserve"> </w:t>
      </w:r>
    </w:p>
    <w:p w:rsidR="00B12C28" w:rsidRDefault="00B12C28" w:rsidP="002E4145">
      <w:pPr>
        <w:spacing w:after="0" w:line="240" w:lineRule="auto"/>
        <w:jc w:val="both"/>
        <w:rPr>
          <w:rFonts w:ascii="Arial" w:hAnsi="Arial" w:cs="Arial"/>
          <w:sz w:val="26"/>
          <w:lang w:val="en-US"/>
        </w:rPr>
      </w:pPr>
    </w:p>
    <w:p w:rsidR="00041EF3" w:rsidRDefault="00B12C28" w:rsidP="002E4145">
      <w:pPr>
        <w:spacing w:after="0" w:line="240" w:lineRule="auto"/>
        <w:jc w:val="both"/>
        <w:rPr>
          <w:rFonts w:ascii="Arial" w:hAnsi="Arial" w:cs="Arial"/>
          <w:sz w:val="26"/>
          <w:lang w:val="en-US"/>
        </w:rPr>
      </w:pPr>
      <w:r>
        <w:rPr>
          <w:rFonts w:ascii="Arial" w:hAnsi="Arial" w:cs="Arial"/>
          <w:sz w:val="26"/>
          <w:lang w:val="en-US"/>
        </w:rPr>
        <w:t xml:space="preserve">The training </w:t>
      </w:r>
      <w:proofErr w:type="spellStart"/>
      <w:r>
        <w:rPr>
          <w:rFonts w:ascii="Arial" w:hAnsi="Arial" w:cs="Arial"/>
          <w:sz w:val="26"/>
          <w:lang w:val="en-US"/>
        </w:rPr>
        <w:t>programme</w:t>
      </w:r>
      <w:proofErr w:type="spellEnd"/>
      <w:r>
        <w:rPr>
          <w:rFonts w:ascii="Arial" w:hAnsi="Arial" w:cs="Arial"/>
          <w:sz w:val="26"/>
          <w:lang w:val="en-US"/>
        </w:rPr>
        <w:t xml:space="preserve"> through its panel of distinguished speakers will be examining the different aspects of corporate governance, accountability and self-motivation during these challenging times.</w:t>
      </w:r>
    </w:p>
    <w:p w:rsidR="0037507D" w:rsidRDefault="0037507D" w:rsidP="002E4145">
      <w:pPr>
        <w:spacing w:after="0" w:line="240" w:lineRule="auto"/>
        <w:jc w:val="both"/>
        <w:rPr>
          <w:rFonts w:ascii="Arial" w:hAnsi="Arial" w:cs="Arial"/>
          <w:sz w:val="26"/>
          <w:lang w:val="en-US"/>
        </w:rPr>
      </w:pPr>
    </w:p>
    <w:p w:rsidR="0037507D" w:rsidRDefault="0037507D" w:rsidP="002E4145">
      <w:pPr>
        <w:spacing w:after="0" w:line="240" w:lineRule="auto"/>
        <w:jc w:val="both"/>
        <w:rPr>
          <w:rFonts w:ascii="Arial" w:hAnsi="Arial" w:cs="Arial"/>
          <w:sz w:val="26"/>
          <w:lang w:val="en-US"/>
        </w:rPr>
      </w:pPr>
    </w:p>
    <w:p w:rsidR="0037507D" w:rsidRDefault="0037507D" w:rsidP="002E4145">
      <w:pPr>
        <w:spacing w:after="0" w:line="240" w:lineRule="auto"/>
        <w:jc w:val="both"/>
        <w:rPr>
          <w:rFonts w:ascii="Arial" w:hAnsi="Arial" w:cs="Arial"/>
          <w:sz w:val="26"/>
          <w:lang w:val="en-US"/>
        </w:rPr>
      </w:pPr>
    </w:p>
    <w:p w:rsidR="0037507D" w:rsidRDefault="0037507D" w:rsidP="002E4145">
      <w:pPr>
        <w:spacing w:after="0" w:line="240" w:lineRule="auto"/>
        <w:jc w:val="both"/>
        <w:rPr>
          <w:rFonts w:ascii="Arial" w:hAnsi="Arial" w:cs="Arial"/>
          <w:sz w:val="26"/>
          <w:lang w:val="en-US"/>
        </w:rPr>
      </w:pPr>
    </w:p>
    <w:p w:rsidR="0037507D" w:rsidRDefault="0037507D" w:rsidP="002E4145">
      <w:pPr>
        <w:spacing w:after="0" w:line="240" w:lineRule="auto"/>
        <w:jc w:val="both"/>
        <w:rPr>
          <w:rFonts w:ascii="Arial" w:hAnsi="Arial" w:cs="Arial"/>
          <w:sz w:val="26"/>
          <w:lang w:val="en-US"/>
        </w:rPr>
      </w:pPr>
    </w:p>
    <w:p w:rsidR="0037507D" w:rsidRDefault="0037507D" w:rsidP="002E4145">
      <w:pPr>
        <w:spacing w:after="0" w:line="240" w:lineRule="auto"/>
        <w:jc w:val="both"/>
        <w:rPr>
          <w:rFonts w:ascii="Arial" w:hAnsi="Arial" w:cs="Arial"/>
          <w:sz w:val="26"/>
          <w:lang w:val="en-US"/>
        </w:rPr>
      </w:pPr>
    </w:p>
    <w:p w:rsidR="0037507D" w:rsidRDefault="0037507D" w:rsidP="002E4145">
      <w:pPr>
        <w:spacing w:after="0" w:line="240" w:lineRule="auto"/>
        <w:jc w:val="both"/>
        <w:rPr>
          <w:rFonts w:ascii="Arial" w:hAnsi="Arial" w:cs="Arial"/>
          <w:sz w:val="26"/>
          <w:lang w:val="en-US"/>
        </w:rPr>
      </w:pPr>
    </w:p>
    <w:p w:rsidR="009E28C0" w:rsidRPr="00A205BF" w:rsidRDefault="009E28C0" w:rsidP="002E4145">
      <w:pPr>
        <w:spacing w:after="0" w:line="240" w:lineRule="auto"/>
        <w:jc w:val="both"/>
        <w:rPr>
          <w:rFonts w:ascii="Arial" w:hAnsi="Arial" w:cs="Arial"/>
          <w:b/>
          <w:sz w:val="26"/>
          <w:lang w:val="en-US"/>
        </w:rPr>
      </w:pPr>
      <w:r w:rsidRPr="00A205BF">
        <w:rPr>
          <w:rFonts w:ascii="Arial" w:hAnsi="Arial" w:cs="Arial"/>
          <w:b/>
          <w:sz w:val="26"/>
          <w:lang w:val="en-US"/>
        </w:rPr>
        <w:t>Aims and Objectives:</w:t>
      </w:r>
    </w:p>
    <w:p w:rsidR="00AB12E5" w:rsidRDefault="00AB12E5" w:rsidP="002E4145">
      <w:pPr>
        <w:spacing w:after="0" w:line="240" w:lineRule="auto"/>
        <w:jc w:val="both"/>
        <w:rPr>
          <w:rFonts w:ascii="Arial" w:hAnsi="Arial" w:cs="Arial"/>
          <w:sz w:val="26"/>
          <w:lang w:val="en-US"/>
        </w:rPr>
      </w:pPr>
    </w:p>
    <w:p w:rsidR="00AB12E5" w:rsidRPr="008575B8" w:rsidRDefault="00AB12E5" w:rsidP="00AB12E5">
      <w:pPr>
        <w:jc w:val="both"/>
        <w:rPr>
          <w:rFonts w:ascii="Arial" w:hAnsi="Arial" w:cs="Arial"/>
          <w:sz w:val="24"/>
          <w:szCs w:val="24"/>
        </w:rPr>
      </w:pPr>
      <w:r w:rsidRPr="008575B8">
        <w:rPr>
          <w:rFonts w:ascii="Arial" w:hAnsi="Arial" w:cs="Arial"/>
          <w:sz w:val="24"/>
          <w:szCs w:val="24"/>
        </w:rPr>
        <w:t xml:space="preserve">Haryana Institute of Public Administration (HIPA) is an Apex State Training Institute of the Government of Haryana. Established in 1983, with the objective of providing training, research and consultancy for developing efficiency and effectiveness in administration, it has till date, conducted more than 350 courses and training modules for more than 10,000 participants, per annum.   </w:t>
      </w:r>
    </w:p>
    <w:p w:rsidR="00AB12E5" w:rsidRPr="008575B8" w:rsidRDefault="00AB12E5" w:rsidP="00AB12E5">
      <w:pPr>
        <w:jc w:val="both"/>
        <w:rPr>
          <w:rFonts w:ascii="Arial" w:hAnsi="Arial" w:cs="Arial"/>
          <w:sz w:val="24"/>
          <w:szCs w:val="24"/>
        </w:rPr>
      </w:pPr>
      <w:r w:rsidRPr="008575B8">
        <w:rPr>
          <w:rFonts w:ascii="Arial" w:hAnsi="Arial" w:cs="Arial"/>
          <w:sz w:val="24"/>
          <w:szCs w:val="24"/>
        </w:rPr>
        <w:t>While the</w:t>
      </w:r>
      <w:r>
        <w:rPr>
          <w:rFonts w:ascii="Arial" w:hAnsi="Arial" w:cs="Arial"/>
          <w:sz w:val="24"/>
          <w:szCs w:val="24"/>
        </w:rPr>
        <w:t xml:space="preserve"> award-winning</w:t>
      </w:r>
      <w:r w:rsidRPr="008575B8">
        <w:rPr>
          <w:rFonts w:ascii="Arial" w:hAnsi="Arial" w:cs="Arial"/>
          <w:sz w:val="24"/>
          <w:szCs w:val="24"/>
        </w:rPr>
        <w:t xml:space="preserve"> </w:t>
      </w:r>
      <w:r>
        <w:rPr>
          <w:rFonts w:ascii="Arial" w:hAnsi="Arial" w:cs="Arial"/>
          <w:sz w:val="24"/>
          <w:szCs w:val="24"/>
        </w:rPr>
        <w:t xml:space="preserve">ISO-certified </w:t>
      </w:r>
      <w:r w:rsidRPr="008575B8">
        <w:rPr>
          <w:rFonts w:ascii="Arial" w:hAnsi="Arial" w:cs="Arial"/>
          <w:sz w:val="24"/>
          <w:szCs w:val="24"/>
        </w:rPr>
        <w:t>Institute offers training for the officers of the Haryana Civil Services and other officers of the Government of Haryana, it also offers training modules for officers of the Government of India including IAS and IPS officers. The Institute has also trained officers from friendly foreign countries including Bangladesh, Indonesia, Kenya, South Africa, Swaziland, Uganda and Zambia.</w:t>
      </w:r>
      <w:r>
        <w:rPr>
          <w:rFonts w:ascii="Arial" w:hAnsi="Arial" w:cs="Arial"/>
          <w:sz w:val="24"/>
          <w:szCs w:val="24"/>
        </w:rPr>
        <w:t xml:space="preserve"> The Institute is accredited to conduct training programmes for international participants under the prestigious ITEC Programme of the Ministry of External Affairs.</w:t>
      </w:r>
    </w:p>
    <w:p w:rsidR="00AB12E5" w:rsidRDefault="00AB12E5" w:rsidP="00AB12E5">
      <w:pPr>
        <w:jc w:val="both"/>
        <w:rPr>
          <w:rFonts w:ascii="Arial" w:hAnsi="Arial" w:cs="Arial"/>
          <w:sz w:val="24"/>
          <w:szCs w:val="24"/>
        </w:rPr>
      </w:pPr>
      <w:r w:rsidRPr="008575B8">
        <w:rPr>
          <w:rFonts w:ascii="Arial" w:hAnsi="Arial" w:cs="Arial"/>
          <w:sz w:val="24"/>
          <w:szCs w:val="24"/>
        </w:rPr>
        <w:t xml:space="preserve">The </w:t>
      </w:r>
      <w:r>
        <w:rPr>
          <w:rFonts w:ascii="Arial" w:hAnsi="Arial" w:cs="Arial"/>
          <w:sz w:val="24"/>
          <w:szCs w:val="24"/>
        </w:rPr>
        <w:t xml:space="preserve">three-day online training programme on “Corporate Governance, accountability and Self-Motivation” aims to elucidate on different aspects of corporate governance and its inter-relationship with the external environment.  The roadmaps for developing robust mechanisms in the corporate governance structure that encourage accountability and self-motivation would be elaborated upon.  The benefits and challenges of corporate governance and the benefits and challenges that the corporate governance faces would be examined in detail.  </w:t>
      </w:r>
    </w:p>
    <w:p w:rsidR="00AB12E5" w:rsidRDefault="00AB12E5" w:rsidP="00AB12E5">
      <w:pPr>
        <w:jc w:val="both"/>
        <w:rPr>
          <w:rFonts w:ascii="Arial" w:hAnsi="Arial" w:cs="Arial"/>
          <w:sz w:val="24"/>
          <w:szCs w:val="24"/>
        </w:rPr>
      </w:pPr>
    </w:p>
    <w:p w:rsidR="00AB12E5" w:rsidRDefault="00AB12E5" w:rsidP="00AB12E5">
      <w:pPr>
        <w:jc w:val="both"/>
        <w:rPr>
          <w:rFonts w:ascii="Arial" w:hAnsi="Arial" w:cs="Arial"/>
          <w:sz w:val="24"/>
          <w:szCs w:val="24"/>
        </w:rPr>
      </w:pPr>
      <w:r>
        <w:rPr>
          <w:rFonts w:ascii="Arial" w:hAnsi="Arial" w:cs="Arial"/>
          <w:sz w:val="24"/>
          <w:szCs w:val="24"/>
        </w:rPr>
        <w:t xml:space="preserve">The key objective of the programme would </w:t>
      </w:r>
      <w:proofErr w:type="gramStart"/>
      <w:r>
        <w:rPr>
          <w:rFonts w:ascii="Arial" w:hAnsi="Arial" w:cs="Arial"/>
          <w:sz w:val="24"/>
          <w:szCs w:val="24"/>
        </w:rPr>
        <w:t>be :</w:t>
      </w:r>
      <w:proofErr w:type="gramEnd"/>
    </w:p>
    <w:p w:rsidR="00AB12E5" w:rsidRDefault="00AB12E5" w:rsidP="00AB12E5">
      <w:pPr>
        <w:ind w:left="720" w:hanging="720"/>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To develop understanding about corporate governance, accountability and self-motivation during </w:t>
      </w:r>
      <w:proofErr w:type="spellStart"/>
      <w:r>
        <w:rPr>
          <w:rFonts w:ascii="Arial" w:hAnsi="Arial" w:cs="Arial"/>
          <w:sz w:val="24"/>
          <w:szCs w:val="24"/>
        </w:rPr>
        <w:t>Covid</w:t>
      </w:r>
      <w:proofErr w:type="spellEnd"/>
      <w:r>
        <w:rPr>
          <w:rFonts w:ascii="Arial" w:hAnsi="Arial" w:cs="Arial"/>
          <w:sz w:val="24"/>
          <w:szCs w:val="24"/>
        </w:rPr>
        <w:t xml:space="preserve"> times and how it has evolved from the past.</w:t>
      </w:r>
    </w:p>
    <w:p w:rsidR="00AB12E5" w:rsidRDefault="00AB12E5" w:rsidP="00AB12E5">
      <w:pPr>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To examine the key aspects of corporate governance.</w:t>
      </w:r>
    </w:p>
    <w:p w:rsidR="00AB12E5" w:rsidRDefault="00AB12E5" w:rsidP="00AB12E5">
      <w:pPr>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To study the interplay between corporate governance and its external environment.</w:t>
      </w:r>
    </w:p>
    <w:p w:rsidR="00A205BF" w:rsidRDefault="00A205BF" w:rsidP="00AB12E5">
      <w:pPr>
        <w:ind w:left="720" w:hanging="720"/>
        <w:jc w:val="both"/>
        <w:rPr>
          <w:rFonts w:ascii="Arial" w:hAnsi="Arial" w:cs="Arial"/>
          <w:sz w:val="24"/>
          <w:szCs w:val="24"/>
        </w:rPr>
      </w:pPr>
    </w:p>
    <w:p w:rsidR="00AB12E5" w:rsidRPr="00A205BF" w:rsidRDefault="0008398D" w:rsidP="00AB12E5">
      <w:pPr>
        <w:ind w:left="720" w:hanging="720"/>
        <w:jc w:val="both"/>
        <w:rPr>
          <w:rFonts w:ascii="Arial" w:hAnsi="Arial" w:cs="Arial"/>
          <w:b/>
          <w:sz w:val="24"/>
          <w:szCs w:val="24"/>
        </w:rPr>
      </w:pPr>
      <w:r w:rsidRPr="00A205BF">
        <w:rPr>
          <w:rFonts w:ascii="Arial" w:hAnsi="Arial" w:cs="Arial"/>
          <w:b/>
          <w:sz w:val="24"/>
          <w:szCs w:val="24"/>
        </w:rPr>
        <w:t>Mode of training:</w:t>
      </w:r>
    </w:p>
    <w:p w:rsidR="0008398D" w:rsidRDefault="00AB12E5" w:rsidP="00AB12E5">
      <w:pPr>
        <w:jc w:val="both"/>
        <w:rPr>
          <w:rFonts w:ascii="Arial" w:hAnsi="Arial" w:cs="Arial"/>
          <w:sz w:val="24"/>
          <w:szCs w:val="24"/>
        </w:rPr>
      </w:pPr>
      <w:r>
        <w:rPr>
          <w:rFonts w:ascii="Arial" w:hAnsi="Arial" w:cs="Arial"/>
          <w:sz w:val="24"/>
          <w:szCs w:val="24"/>
        </w:rPr>
        <w:t>The programme will be conducted through lectures by distinguished experts who have experience in corporate governance and who have experience as leaders</w:t>
      </w:r>
      <w:r w:rsidR="00D30194">
        <w:rPr>
          <w:rFonts w:ascii="Arial" w:hAnsi="Arial" w:cs="Arial"/>
          <w:sz w:val="24"/>
          <w:szCs w:val="24"/>
        </w:rPr>
        <w:t xml:space="preserve"> both</w:t>
      </w:r>
      <w:r>
        <w:rPr>
          <w:rFonts w:ascii="Arial" w:hAnsi="Arial" w:cs="Arial"/>
          <w:sz w:val="24"/>
          <w:szCs w:val="24"/>
        </w:rPr>
        <w:t xml:space="preserve"> in government and the private sector. </w:t>
      </w:r>
      <w:r w:rsidR="00D30194">
        <w:rPr>
          <w:rFonts w:ascii="Arial" w:hAnsi="Arial" w:cs="Arial"/>
          <w:sz w:val="24"/>
          <w:szCs w:val="24"/>
        </w:rPr>
        <w:t xml:space="preserve"> The mode of pedagogy will be through lectures </w:t>
      </w:r>
      <w:r w:rsidR="0008398D">
        <w:rPr>
          <w:rFonts w:ascii="Arial" w:hAnsi="Arial" w:cs="Arial"/>
          <w:sz w:val="24"/>
          <w:szCs w:val="24"/>
        </w:rPr>
        <w:t xml:space="preserve">for one hour </w:t>
      </w:r>
      <w:r w:rsidR="00D30194">
        <w:rPr>
          <w:rFonts w:ascii="Arial" w:hAnsi="Arial" w:cs="Arial"/>
          <w:sz w:val="24"/>
          <w:szCs w:val="24"/>
        </w:rPr>
        <w:t>followed by interactive question-answer sessions</w:t>
      </w:r>
      <w:r w:rsidR="0008398D">
        <w:rPr>
          <w:rFonts w:ascii="Arial" w:hAnsi="Arial" w:cs="Arial"/>
          <w:sz w:val="24"/>
          <w:szCs w:val="24"/>
        </w:rPr>
        <w:t xml:space="preserve"> for one hour. </w:t>
      </w:r>
    </w:p>
    <w:p w:rsidR="0008398D" w:rsidRDefault="0008398D" w:rsidP="00AB12E5">
      <w:pPr>
        <w:jc w:val="both"/>
        <w:rPr>
          <w:rFonts w:ascii="Arial" w:hAnsi="Arial" w:cs="Arial"/>
          <w:sz w:val="24"/>
          <w:szCs w:val="24"/>
        </w:rPr>
      </w:pPr>
      <w:r>
        <w:rPr>
          <w:rFonts w:ascii="Arial" w:hAnsi="Arial" w:cs="Arial"/>
          <w:sz w:val="24"/>
          <w:szCs w:val="24"/>
        </w:rPr>
        <w:lastRenderedPageBreak/>
        <w:t>At the end of the programme, an online Google Quiz will be given to the participants to assess their understanding of the training programme.  Reading material for each session the programme will be given to the participants.</w:t>
      </w:r>
    </w:p>
    <w:p w:rsidR="0008398D" w:rsidRDefault="0008398D" w:rsidP="00AB12E5">
      <w:pPr>
        <w:jc w:val="both"/>
        <w:rPr>
          <w:rFonts w:ascii="Arial" w:hAnsi="Arial" w:cs="Arial"/>
          <w:sz w:val="24"/>
          <w:szCs w:val="24"/>
        </w:rPr>
      </w:pPr>
      <w:r>
        <w:rPr>
          <w:rFonts w:ascii="Arial" w:hAnsi="Arial" w:cs="Arial"/>
          <w:sz w:val="24"/>
          <w:szCs w:val="24"/>
        </w:rPr>
        <w:t>The medium of instruction will be English.</w:t>
      </w:r>
    </w:p>
    <w:p w:rsidR="00AB12E5" w:rsidRDefault="0008398D" w:rsidP="002E4145">
      <w:pPr>
        <w:spacing w:after="0" w:line="240" w:lineRule="auto"/>
        <w:jc w:val="both"/>
        <w:rPr>
          <w:rFonts w:ascii="Arial" w:hAnsi="Arial" w:cs="Arial"/>
          <w:b/>
          <w:sz w:val="26"/>
          <w:lang w:val="en-US"/>
        </w:rPr>
      </w:pPr>
      <w:proofErr w:type="spellStart"/>
      <w:r w:rsidRPr="0008398D">
        <w:rPr>
          <w:rFonts w:ascii="Arial" w:hAnsi="Arial" w:cs="Arial"/>
          <w:b/>
          <w:sz w:val="26"/>
          <w:lang w:val="en-US"/>
        </w:rPr>
        <w:t>Programme</w:t>
      </w:r>
      <w:proofErr w:type="spellEnd"/>
      <w:r w:rsidRPr="0008398D">
        <w:rPr>
          <w:rFonts w:ascii="Arial" w:hAnsi="Arial" w:cs="Arial"/>
          <w:b/>
          <w:sz w:val="26"/>
          <w:lang w:val="en-US"/>
        </w:rPr>
        <w:t xml:space="preserve">: </w:t>
      </w:r>
      <w:r w:rsidR="00270712">
        <w:rPr>
          <w:rFonts w:ascii="Arial" w:hAnsi="Arial" w:cs="Arial"/>
          <w:b/>
          <w:sz w:val="26"/>
          <w:lang w:val="en-US"/>
        </w:rPr>
        <w:t>7</w:t>
      </w:r>
      <w:r w:rsidRPr="0008398D">
        <w:rPr>
          <w:rFonts w:ascii="Arial" w:hAnsi="Arial" w:cs="Arial"/>
          <w:b/>
          <w:sz w:val="26"/>
          <w:lang w:val="en-US"/>
        </w:rPr>
        <w:t>-10 December 2021</w:t>
      </w:r>
    </w:p>
    <w:p w:rsidR="00270712" w:rsidRDefault="00270712" w:rsidP="002E4145">
      <w:pPr>
        <w:spacing w:after="0" w:line="240" w:lineRule="auto"/>
        <w:jc w:val="both"/>
        <w:rPr>
          <w:rFonts w:ascii="Arial" w:hAnsi="Arial" w:cs="Arial"/>
          <w:b/>
          <w:sz w:val="26"/>
          <w:lang w:val="en-US"/>
        </w:rPr>
      </w:pPr>
    </w:p>
    <w:p w:rsidR="00270712" w:rsidRPr="0008398D" w:rsidRDefault="00270712" w:rsidP="002E4145">
      <w:pPr>
        <w:spacing w:after="0" w:line="240" w:lineRule="auto"/>
        <w:jc w:val="both"/>
        <w:rPr>
          <w:rFonts w:ascii="Arial" w:hAnsi="Arial" w:cs="Arial"/>
          <w:b/>
          <w:sz w:val="26"/>
          <w:lang w:val="en-US"/>
        </w:rPr>
      </w:pPr>
      <w:r>
        <w:rPr>
          <w:rFonts w:ascii="Arial" w:hAnsi="Arial" w:cs="Arial"/>
          <w:b/>
          <w:sz w:val="26"/>
          <w:lang w:val="en-US"/>
        </w:rPr>
        <w:t xml:space="preserve">Tuesday, 7 December 2021 – Registration of participants from Cambodia for the training </w:t>
      </w:r>
      <w:proofErr w:type="spellStart"/>
      <w:r>
        <w:rPr>
          <w:rFonts w:ascii="Arial" w:hAnsi="Arial" w:cs="Arial"/>
          <w:b/>
          <w:sz w:val="26"/>
          <w:lang w:val="en-US"/>
        </w:rPr>
        <w:t>programme</w:t>
      </w:r>
      <w:proofErr w:type="spellEnd"/>
    </w:p>
    <w:p w:rsidR="0008398D" w:rsidRDefault="0008398D" w:rsidP="002E4145">
      <w:pPr>
        <w:spacing w:after="0" w:line="240" w:lineRule="auto"/>
        <w:jc w:val="both"/>
        <w:rPr>
          <w:rFonts w:ascii="Arial" w:hAnsi="Arial" w:cs="Arial"/>
          <w:sz w:val="26"/>
          <w:lang w:val="en-US"/>
        </w:rPr>
      </w:pPr>
    </w:p>
    <w:p w:rsidR="0008398D" w:rsidRPr="00275FD3" w:rsidRDefault="0008398D" w:rsidP="002E4145">
      <w:pPr>
        <w:spacing w:after="0" w:line="240" w:lineRule="auto"/>
        <w:jc w:val="both"/>
        <w:rPr>
          <w:rFonts w:ascii="Arial" w:hAnsi="Arial" w:cs="Arial"/>
          <w:b/>
          <w:i/>
          <w:sz w:val="26"/>
          <w:lang w:val="en-US"/>
        </w:rPr>
      </w:pPr>
      <w:r w:rsidRPr="0008398D">
        <w:rPr>
          <w:rFonts w:ascii="Arial" w:hAnsi="Arial" w:cs="Arial"/>
          <w:b/>
          <w:sz w:val="26"/>
          <w:lang w:val="en-US"/>
        </w:rPr>
        <w:t>Wednesday, 8 December 2021</w:t>
      </w:r>
      <w:r w:rsidR="00275FD3">
        <w:rPr>
          <w:rFonts w:ascii="Arial" w:hAnsi="Arial" w:cs="Arial"/>
          <w:b/>
          <w:sz w:val="26"/>
          <w:lang w:val="en-US"/>
        </w:rPr>
        <w:t xml:space="preserve"> Indian Standard Time</w:t>
      </w:r>
      <w:r w:rsidR="00FE4094">
        <w:rPr>
          <w:rFonts w:ascii="Arial" w:hAnsi="Arial" w:cs="Arial"/>
          <w:b/>
          <w:sz w:val="26"/>
          <w:lang w:val="en-US"/>
        </w:rPr>
        <w:t xml:space="preserve"> – First Session</w:t>
      </w:r>
      <w:r w:rsidR="00275FD3">
        <w:rPr>
          <w:rFonts w:ascii="Arial" w:hAnsi="Arial" w:cs="Arial"/>
          <w:b/>
          <w:sz w:val="26"/>
          <w:lang w:val="en-US"/>
        </w:rPr>
        <w:t xml:space="preserve"> (</w:t>
      </w:r>
      <w:r w:rsidR="00275FD3">
        <w:rPr>
          <w:rFonts w:ascii="Arial" w:hAnsi="Arial" w:cs="Arial"/>
          <w:b/>
          <w:i/>
          <w:sz w:val="26"/>
          <w:lang w:val="en-US"/>
        </w:rPr>
        <w:t>Cambodia is one and a half hours ahead of India)</w:t>
      </w:r>
    </w:p>
    <w:p w:rsidR="0008398D" w:rsidRDefault="0008398D" w:rsidP="002E4145">
      <w:pPr>
        <w:spacing w:after="0" w:line="240" w:lineRule="auto"/>
        <w:jc w:val="both"/>
        <w:rPr>
          <w:rFonts w:ascii="Arial" w:hAnsi="Arial" w:cs="Arial"/>
          <w:sz w:val="26"/>
          <w:lang w:val="en-US"/>
        </w:rPr>
      </w:pPr>
    </w:p>
    <w:p w:rsidR="00C5170D" w:rsidRDefault="00C5170D" w:rsidP="00C5170D">
      <w:pPr>
        <w:spacing w:after="0" w:line="240" w:lineRule="auto"/>
        <w:ind w:left="2160" w:hanging="2160"/>
        <w:jc w:val="both"/>
        <w:rPr>
          <w:rFonts w:ascii="Arial" w:hAnsi="Arial" w:cs="Arial"/>
          <w:sz w:val="26"/>
          <w:lang w:val="en-US"/>
        </w:rPr>
      </w:pPr>
      <w:proofErr w:type="gramStart"/>
      <w:r w:rsidRPr="00B31606">
        <w:rPr>
          <w:rFonts w:ascii="Arial" w:hAnsi="Arial" w:cs="Arial"/>
          <w:b/>
          <w:sz w:val="26"/>
          <w:lang w:val="en-US"/>
        </w:rPr>
        <w:t>Topic :</w:t>
      </w:r>
      <w:proofErr w:type="gramEnd"/>
      <w:r>
        <w:rPr>
          <w:rFonts w:ascii="Arial" w:hAnsi="Arial" w:cs="Arial"/>
          <w:sz w:val="26"/>
          <w:lang w:val="en-US"/>
        </w:rPr>
        <w:t xml:space="preserve"> </w:t>
      </w:r>
      <w:r>
        <w:rPr>
          <w:rFonts w:ascii="Arial" w:hAnsi="Arial" w:cs="Arial"/>
          <w:sz w:val="26"/>
          <w:lang w:val="en-US"/>
        </w:rPr>
        <w:tab/>
      </w:r>
      <w:r w:rsidRPr="00FE4094">
        <w:rPr>
          <w:rFonts w:ascii="Arial" w:hAnsi="Arial" w:cs="Arial"/>
          <w:b/>
          <w:sz w:val="26"/>
          <w:lang w:val="en-US"/>
        </w:rPr>
        <w:t>“Corporate Governance, Accountability and Self-Motivation : Insights from the manufacturing sector”</w:t>
      </w:r>
    </w:p>
    <w:p w:rsidR="00C5170D" w:rsidRDefault="00C5170D" w:rsidP="002E4145">
      <w:pPr>
        <w:spacing w:after="0" w:line="240" w:lineRule="auto"/>
        <w:jc w:val="both"/>
        <w:rPr>
          <w:rFonts w:ascii="Arial" w:hAnsi="Arial" w:cs="Arial"/>
          <w:sz w:val="26"/>
          <w:lang w:val="en-US"/>
        </w:rPr>
      </w:pPr>
    </w:p>
    <w:p w:rsidR="00C5170D" w:rsidRDefault="00C5170D" w:rsidP="002E4145">
      <w:pPr>
        <w:spacing w:after="0" w:line="240" w:lineRule="auto"/>
        <w:jc w:val="both"/>
        <w:rPr>
          <w:rFonts w:ascii="Arial" w:hAnsi="Arial" w:cs="Arial"/>
          <w:sz w:val="26"/>
          <w:lang w:val="en-US"/>
        </w:rPr>
      </w:pPr>
    </w:p>
    <w:p w:rsidR="0008398D" w:rsidRDefault="00275FD3" w:rsidP="00275FD3">
      <w:pPr>
        <w:spacing w:after="0" w:line="240" w:lineRule="auto"/>
        <w:ind w:left="2160" w:hanging="2160"/>
        <w:jc w:val="both"/>
        <w:rPr>
          <w:rFonts w:ascii="Arial" w:hAnsi="Arial" w:cs="Arial"/>
          <w:sz w:val="26"/>
          <w:lang w:val="en-US"/>
        </w:rPr>
      </w:pPr>
      <w:proofErr w:type="gramStart"/>
      <w:r>
        <w:rPr>
          <w:rFonts w:ascii="Arial" w:hAnsi="Arial" w:cs="Arial"/>
          <w:sz w:val="26"/>
          <w:lang w:val="en-US"/>
        </w:rPr>
        <w:t>0900 hrs.</w:t>
      </w:r>
      <w:proofErr w:type="gramEnd"/>
      <w:r>
        <w:rPr>
          <w:rFonts w:ascii="Arial" w:hAnsi="Arial" w:cs="Arial"/>
          <w:sz w:val="26"/>
          <w:lang w:val="en-US"/>
        </w:rPr>
        <w:tab/>
      </w:r>
      <w:r w:rsidR="0008398D">
        <w:rPr>
          <w:rFonts w:ascii="Arial" w:hAnsi="Arial" w:cs="Arial"/>
          <w:sz w:val="26"/>
          <w:lang w:val="en-US"/>
        </w:rPr>
        <w:t xml:space="preserve">Welcome remarks by Smt. </w:t>
      </w:r>
      <w:proofErr w:type="spellStart"/>
      <w:r w:rsidR="0008398D">
        <w:rPr>
          <w:rFonts w:ascii="Arial" w:hAnsi="Arial" w:cs="Arial"/>
          <w:sz w:val="26"/>
          <w:lang w:val="en-US"/>
        </w:rPr>
        <w:t>Surina</w:t>
      </w:r>
      <w:proofErr w:type="spellEnd"/>
      <w:r w:rsidR="0008398D">
        <w:rPr>
          <w:rFonts w:ascii="Arial" w:hAnsi="Arial" w:cs="Arial"/>
          <w:sz w:val="26"/>
          <w:lang w:val="en-US"/>
        </w:rPr>
        <w:t xml:space="preserve"> </w:t>
      </w:r>
      <w:proofErr w:type="spellStart"/>
      <w:r w:rsidR="0008398D">
        <w:rPr>
          <w:rFonts w:ascii="Arial" w:hAnsi="Arial" w:cs="Arial"/>
          <w:sz w:val="26"/>
          <w:lang w:val="en-US"/>
        </w:rPr>
        <w:t>Rajan</w:t>
      </w:r>
      <w:proofErr w:type="spellEnd"/>
      <w:r w:rsidR="0008398D">
        <w:rPr>
          <w:rFonts w:ascii="Arial" w:hAnsi="Arial" w:cs="Arial"/>
          <w:sz w:val="26"/>
          <w:lang w:val="en-US"/>
        </w:rPr>
        <w:t xml:space="preserve">, Director General, </w:t>
      </w:r>
      <w:proofErr w:type="gramStart"/>
      <w:r w:rsidR="0008398D">
        <w:rPr>
          <w:rFonts w:ascii="Arial" w:hAnsi="Arial" w:cs="Arial"/>
          <w:sz w:val="26"/>
          <w:lang w:val="en-US"/>
        </w:rPr>
        <w:t>HIPA</w:t>
      </w:r>
      <w:proofErr w:type="gramEnd"/>
    </w:p>
    <w:p w:rsidR="00B9582F" w:rsidRDefault="00B9582F" w:rsidP="00275FD3">
      <w:pPr>
        <w:spacing w:after="0" w:line="240" w:lineRule="auto"/>
        <w:ind w:left="2160" w:hanging="2160"/>
        <w:jc w:val="both"/>
        <w:rPr>
          <w:rFonts w:ascii="Arial" w:hAnsi="Arial" w:cs="Arial"/>
          <w:sz w:val="26"/>
          <w:lang w:val="en-US"/>
        </w:rPr>
      </w:pPr>
    </w:p>
    <w:p w:rsidR="00B9582F" w:rsidRDefault="0008398D" w:rsidP="00275FD3">
      <w:pPr>
        <w:spacing w:after="0" w:line="240" w:lineRule="auto"/>
        <w:ind w:left="2160" w:hanging="2160"/>
        <w:jc w:val="both"/>
        <w:rPr>
          <w:rFonts w:ascii="Arial" w:hAnsi="Arial" w:cs="Arial"/>
          <w:sz w:val="26"/>
          <w:lang w:val="en-US"/>
        </w:rPr>
      </w:pPr>
      <w:proofErr w:type="gramStart"/>
      <w:r>
        <w:rPr>
          <w:rFonts w:ascii="Arial" w:hAnsi="Arial" w:cs="Arial"/>
          <w:sz w:val="26"/>
          <w:lang w:val="en-US"/>
        </w:rPr>
        <w:t>0910 hrs.</w:t>
      </w:r>
      <w:proofErr w:type="gramEnd"/>
      <w:r>
        <w:rPr>
          <w:rFonts w:ascii="Arial" w:hAnsi="Arial" w:cs="Arial"/>
          <w:sz w:val="26"/>
          <w:lang w:val="en-US"/>
        </w:rPr>
        <w:tab/>
        <w:t xml:space="preserve">Inaugural remarks by </w:t>
      </w:r>
      <w:proofErr w:type="spellStart"/>
      <w:r>
        <w:rPr>
          <w:rFonts w:ascii="Arial" w:hAnsi="Arial" w:cs="Arial"/>
          <w:sz w:val="26"/>
          <w:lang w:val="en-US"/>
        </w:rPr>
        <w:t>Shri</w:t>
      </w:r>
      <w:proofErr w:type="spellEnd"/>
      <w:r>
        <w:rPr>
          <w:rFonts w:ascii="Arial" w:hAnsi="Arial" w:cs="Arial"/>
          <w:sz w:val="26"/>
          <w:lang w:val="en-US"/>
        </w:rPr>
        <w:t xml:space="preserve"> </w:t>
      </w:r>
      <w:proofErr w:type="spellStart"/>
      <w:r>
        <w:rPr>
          <w:rFonts w:ascii="Arial" w:hAnsi="Arial" w:cs="Arial"/>
          <w:sz w:val="26"/>
          <w:lang w:val="en-US"/>
        </w:rPr>
        <w:t>D</w:t>
      </w:r>
      <w:r w:rsidR="007D3BBB">
        <w:rPr>
          <w:rFonts w:ascii="Arial" w:hAnsi="Arial" w:cs="Arial"/>
          <w:sz w:val="26"/>
          <w:lang w:val="en-US"/>
        </w:rPr>
        <w:t>ammu</w:t>
      </w:r>
      <w:proofErr w:type="spellEnd"/>
      <w:r w:rsidR="007D3BBB">
        <w:rPr>
          <w:rFonts w:ascii="Arial" w:hAnsi="Arial" w:cs="Arial"/>
          <w:sz w:val="26"/>
          <w:lang w:val="en-US"/>
        </w:rPr>
        <w:t xml:space="preserve"> Ravi, Secretary (ER), MEA </w:t>
      </w:r>
    </w:p>
    <w:p w:rsidR="00275FD3" w:rsidRDefault="0008398D" w:rsidP="00275FD3">
      <w:pPr>
        <w:spacing w:after="0" w:line="240" w:lineRule="auto"/>
        <w:ind w:left="2160" w:hanging="2160"/>
        <w:jc w:val="both"/>
        <w:rPr>
          <w:rFonts w:ascii="Arial" w:hAnsi="Arial" w:cs="Arial"/>
          <w:sz w:val="26"/>
          <w:lang w:val="en-US"/>
        </w:rPr>
      </w:pPr>
      <w:proofErr w:type="gramStart"/>
      <w:r>
        <w:rPr>
          <w:rFonts w:ascii="Arial" w:hAnsi="Arial" w:cs="Arial"/>
          <w:sz w:val="26"/>
          <w:lang w:val="en-US"/>
        </w:rPr>
        <w:t>0920 hrs.</w:t>
      </w:r>
      <w:proofErr w:type="gramEnd"/>
      <w:r>
        <w:rPr>
          <w:rFonts w:ascii="Arial" w:hAnsi="Arial" w:cs="Arial"/>
          <w:sz w:val="26"/>
          <w:lang w:val="en-US"/>
        </w:rPr>
        <w:tab/>
        <w:t xml:space="preserve">Introductory remarks by </w:t>
      </w:r>
    </w:p>
    <w:p w:rsidR="0008398D" w:rsidRDefault="0008398D" w:rsidP="00275FD3">
      <w:pPr>
        <w:spacing w:after="0" w:line="240" w:lineRule="auto"/>
        <w:ind w:left="2160"/>
        <w:jc w:val="both"/>
        <w:rPr>
          <w:rFonts w:ascii="Arial" w:hAnsi="Arial" w:cs="Arial"/>
          <w:sz w:val="26"/>
          <w:lang w:val="en-US"/>
        </w:rPr>
      </w:pPr>
      <w:proofErr w:type="spellStart"/>
      <w:r>
        <w:rPr>
          <w:rFonts w:ascii="Arial" w:hAnsi="Arial" w:cs="Arial"/>
          <w:sz w:val="26"/>
          <w:lang w:val="en-US"/>
        </w:rPr>
        <w:t>Amb</w:t>
      </w:r>
      <w:proofErr w:type="spellEnd"/>
      <w:r>
        <w:rPr>
          <w:rFonts w:ascii="Arial" w:hAnsi="Arial" w:cs="Arial"/>
          <w:sz w:val="26"/>
          <w:lang w:val="en-US"/>
        </w:rPr>
        <w:t xml:space="preserve"> (</w:t>
      </w:r>
      <w:proofErr w:type="spellStart"/>
      <w:r>
        <w:rPr>
          <w:rFonts w:ascii="Arial" w:hAnsi="Arial" w:cs="Arial"/>
          <w:sz w:val="26"/>
          <w:lang w:val="en-US"/>
        </w:rPr>
        <w:t>Retd</w:t>
      </w:r>
      <w:proofErr w:type="spellEnd"/>
      <w:r>
        <w:rPr>
          <w:rFonts w:ascii="Arial" w:hAnsi="Arial" w:cs="Arial"/>
          <w:sz w:val="26"/>
          <w:lang w:val="en-US"/>
        </w:rPr>
        <w:t xml:space="preserve">) Dr. </w:t>
      </w:r>
      <w:proofErr w:type="spellStart"/>
      <w:r>
        <w:rPr>
          <w:rFonts w:ascii="Arial" w:hAnsi="Arial" w:cs="Arial"/>
          <w:sz w:val="26"/>
          <w:lang w:val="en-US"/>
        </w:rPr>
        <w:t>Kheya</w:t>
      </w:r>
      <w:proofErr w:type="spellEnd"/>
      <w:r>
        <w:rPr>
          <w:rFonts w:ascii="Arial" w:hAnsi="Arial" w:cs="Arial"/>
          <w:sz w:val="26"/>
          <w:lang w:val="en-US"/>
        </w:rPr>
        <w:t xml:space="preserve"> Bhattacharya</w:t>
      </w:r>
    </w:p>
    <w:p w:rsidR="00275FD3" w:rsidRDefault="00275FD3" w:rsidP="00275FD3">
      <w:pPr>
        <w:spacing w:after="0" w:line="240" w:lineRule="auto"/>
        <w:ind w:left="2160"/>
        <w:jc w:val="both"/>
        <w:rPr>
          <w:rFonts w:ascii="Arial" w:hAnsi="Arial" w:cs="Arial"/>
          <w:sz w:val="26"/>
          <w:lang w:val="en-US"/>
        </w:rPr>
      </w:pPr>
    </w:p>
    <w:p w:rsidR="00275FD3" w:rsidRDefault="00275FD3" w:rsidP="0008398D">
      <w:pPr>
        <w:spacing w:after="0" w:line="240" w:lineRule="auto"/>
        <w:ind w:left="1440" w:hanging="1440"/>
        <w:jc w:val="both"/>
        <w:rPr>
          <w:rFonts w:ascii="Arial" w:hAnsi="Arial" w:cs="Arial"/>
          <w:sz w:val="26"/>
          <w:lang w:val="en-US"/>
        </w:rPr>
      </w:pPr>
    </w:p>
    <w:p w:rsidR="0008398D" w:rsidRDefault="0008398D" w:rsidP="002E4145">
      <w:pPr>
        <w:spacing w:after="0" w:line="240" w:lineRule="auto"/>
        <w:jc w:val="both"/>
        <w:rPr>
          <w:rFonts w:ascii="Arial" w:hAnsi="Arial" w:cs="Arial"/>
          <w:sz w:val="26"/>
          <w:lang w:val="en-US"/>
        </w:rPr>
      </w:pPr>
    </w:p>
    <w:p w:rsidR="00FE4094" w:rsidRDefault="00FE4094" w:rsidP="002E4145">
      <w:pPr>
        <w:spacing w:after="0" w:line="240" w:lineRule="auto"/>
        <w:jc w:val="both"/>
        <w:rPr>
          <w:rFonts w:ascii="Arial" w:hAnsi="Arial" w:cs="Arial"/>
          <w:sz w:val="26"/>
          <w:lang w:val="en-US"/>
        </w:rPr>
      </w:pPr>
      <w:r>
        <w:rPr>
          <w:rFonts w:ascii="Arial" w:hAnsi="Arial" w:cs="Arial"/>
          <w:b/>
          <w:sz w:val="26"/>
          <w:lang w:val="en-US"/>
        </w:rPr>
        <w:t>Wednesday, 8 December 2021 – Second Session</w:t>
      </w:r>
    </w:p>
    <w:p w:rsidR="00FE4094" w:rsidRDefault="00FE4094" w:rsidP="002E4145">
      <w:pPr>
        <w:spacing w:after="0" w:line="240" w:lineRule="auto"/>
        <w:jc w:val="both"/>
        <w:rPr>
          <w:rFonts w:ascii="Arial" w:hAnsi="Arial" w:cs="Arial"/>
          <w:sz w:val="26"/>
          <w:lang w:val="en-US"/>
        </w:rPr>
      </w:pPr>
    </w:p>
    <w:p w:rsidR="00FE4094" w:rsidRDefault="00FE4094" w:rsidP="00FE4094">
      <w:pPr>
        <w:spacing w:after="0" w:line="240" w:lineRule="auto"/>
        <w:ind w:left="2160" w:hanging="2160"/>
        <w:jc w:val="both"/>
        <w:rPr>
          <w:rFonts w:ascii="Arial" w:hAnsi="Arial" w:cs="Arial"/>
          <w:sz w:val="26"/>
          <w:lang w:val="en-US"/>
        </w:rPr>
      </w:pPr>
      <w:r w:rsidRPr="004C56F9">
        <w:rPr>
          <w:rFonts w:ascii="Arial" w:hAnsi="Arial" w:cs="Arial"/>
          <w:b/>
          <w:sz w:val="26"/>
          <w:lang w:val="en-US"/>
        </w:rPr>
        <w:t>Topic:</w:t>
      </w:r>
      <w:r>
        <w:rPr>
          <w:rFonts w:ascii="Arial" w:hAnsi="Arial" w:cs="Arial"/>
          <w:sz w:val="26"/>
          <w:lang w:val="en-US"/>
        </w:rPr>
        <w:tab/>
        <w:t>“</w:t>
      </w:r>
      <w:r w:rsidRPr="00FE4094">
        <w:rPr>
          <w:rFonts w:ascii="Arial" w:hAnsi="Arial" w:cs="Arial"/>
          <w:b/>
          <w:sz w:val="26"/>
          <w:lang w:val="en-US"/>
        </w:rPr>
        <w:t>Corporate Governance, Accountability and Self-</w:t>
      </w:r>
      <w:proofErr w:type="gramStart"/>
      <w:r w:rsidRPr="00FE4094">
        <w:rPr>
          <w:rFonts w:ascii="Arial" w:hAnsi="Arial" w:cs="Arial"/>
          <w:b/>
          <w:sz w:val="26"/>
          <w:lang w:val="en-US"/>
        </w:rPr>
        <w:t>Motivation :</w:t>
      </w:r>
      <w:proofErr w:type="gramEnd"/>
      <w:r w:rsidRPr="00FE4094">
        <w:rPr>
          <w:rFonts w:ascii="Arial" w:hAnsi="Arial" w:cs="Arial"/>
          <w:b/>
          <w:sz w:val="26"/>
          <w:lang w:val="en-US"/>
        </w:rPr>
        <w:t xml:space="preserve"> </w:t>
      </w:r>
      <w:r>
        <w:rPr>
          <w:rFonts w:ascii="Arial" w:hAnsi="Arial" w:cs="Arial"/>
          <w:b/>
          <w:sz w:val="26"/>
          <w:lang w:val="en-US"/>
        </w:rPr>
        <w:t>The interplay between Corporate Governance and Development</w:t>
      </w:r>
      <w:r w:rsidR="00B9582F">
        <w:rPr>
          <w:rFonts w:ascii="Arial" w:hAnsi="Arial" w:cs="Arial"/>
          <w:b/>
          <w:sz w:val="26"/>
          <w:lang w:val="en-US"/>
        </w:rPr>
        <w:t>”</w:t>
      </w:r>
      <w:r>
        <w:rPr>
          <w:rFonts w:ascii="Arial" w:hAnsi="Arial" w:cs="Arial"/>
          <w:b/>
          <w:sz w:val="26"/>
          <w:lang w:val="en-US"/>
        </w:rPr>
        <w:t xml:space="preserve">  </w:t>
      </w:r>
    </w:p>
    <w:p w:rsidR="00FE4094" w:rsidRDefault="00FE4094" w:rsidP="00FE4094">
      <w:pPr>
        <w:spacing w:after="0" w:line="240" w:lineRule="auto"/>
        <w:ind w:left="2160" w:hanging="2160"/>
        <w:jc w:val="both"/>
        <w:rPr>
          <w:rFonts w:ascii="Arial" w:hAnsi="Arial" w:cs="Arial"/>
          <w:sz w:val="26"/>
          <w:lang w:val="en-US"/>
        </w:rPr>
      </w:pPr>
    </w:p>
    <w:p w:rsidR="005D5D89" w:rsidRDefault="00FE4094" w:rsidP="00FE4094">
      <w:pPr>
        <w:spacing w:after="0" w:line="240" w:lineRule="auto"/>
        <w:ind w:left="2160" w:hanging="2160"/>
        <w:jc w:val="both"/>
        <w:rPr>
          <w:rFonts w:ascii="Arial" w:hAnsi="Arial" w:cs="Arial"/>
          <w:sz w:val="26"/>
          <w:lang w:val="en-US"/>
        </w:rPr>
      </w:pPr>
      <w:proofErr w:type="gramStart"/>
      <w:r>
        <w:rPr>
          <w:rFonts w:ascii="Arial" w:hAnsi="Arial" w:cs="Arial"/>
          <w:sz w:val="26"/>
          <w:lang w:val="en-US"/>
        </w:rPr>
        <w:t>1400 hrs.</w:t>
      </w:r>
      <w:proofErr w:type="gramEnd"/>
      <w:r>
        <w:rPr>
          <w:rFonts w:ascii="Arial" w:hAnsi="Arial" w:cs="Arial"/>
          <w:sz w:val="26"/>
          <w:lang w:val="en-US"/>
        </w:rPr>
        <w:tab/>
      </w:r>
      <w:r w:rsidR="001546B1">
        <w:rPr>
          <w:rFonts w:ascii="Arial" w:hAnsi="Arial" w:cs="Arial"/>
          <w:sz w:val="26"/>
          <w:lang w:val="en-US"/>
        </w:rPr>
        <w:t>Introductory remarks</w:t>
      </w:r>
    </w:p>
    <w:p w:rsidR="005D5D89" w:rsidRDefault="005D5D89" w:rsidP="00FE4094">
      <w:pPr>
        <w:spacing w:after="0" w:line="240" w:lineRule="auto"/>
        <w:ind w:left="2160" w:hanging="2160"/>
        <w:jc w:val="both"/>
        <w:rPr>
          <w:rFonts w:ascii="Arial" w:hAnsi="Arial" w:cs="Arial"/>
          <w:sz w:val="26"/>
          <w:lang w:val="en-US"/>
        </w:rPr>
      </w:pPr>
    </w:p>
    <w:p w:rsidR="00FE4094" w:rsidRDefault="005D5D89" w:rsidP="00FE4094">
      <w:pPr>
        <w:spacing w:after="0" w:line="240" w:lineRule="auto"/>
        <w:ind w:left="2160" w:hanging="2160"/>
        <w:jc w:val="both"/>
        <w:rPr>
          <w:rFonts w:ascii="Arial" w:hAnsi="Arial" w:cs="Arial"/>
          <w:sz w:val="26"/>
          <w:lang w:val="en-US"/>
        </w:rPr>
      </w:pPr>
      <w:proofErr w:type="gramStart"/>
      <w:r>
        <w:rPr>
          <w:rFonts w:ascii="Arial" w:hAnsi="Arial" w:cs="Arial"/>
          <w:sz w:val="26"/>
          <w:lang w:val="en-US"/>
        </w:rPr>
        <w:t>1410-1510 hrs.</w:t>
      </w:r>
      <w:proofErr w:type="gramEnd"/>
      <w:r>
        <w:rPr>
          <w:rFonts w:ascii="Arial" w:hAnsi="Arial" w:cs="Arial"/>
          <w:sz w:val="26"/>
          <w:lang w:val="en-US"/>
        </w:rPr>
        <w:tab/>
        <w:t>Ambassador (</w:t>
      </w:r>
      <w:proofErr w:type="spellStart"/>
      <w:r>
        <w:rPr>
          <w:rFonts w:ascii="Arial" w:hAnsi="Arial" w:cs="Arial"/>
          <w:sz w:val="26"/>
          <w:lang w:val="en-US"/>
        </w:rPr>
        <w:t>Retd</w:t>
      </w:r>
      <w:proofErr w:type="spellEnd"/>
      <w:r>
        <w:rPr>
          <w:rFonts w:ascii="Arial" w:hAnsi="Arial" w:cs="Arial"/>
          <w:sz w:val="26"/>
          <w:lang w:val="en-US"/>
        </w:rPr>
        <w:t xml:space="preserve">) </w:t>
      </w:r>
      <w:proofErr w:type="spellStart"/>
      <w:r>
        <w:rPr>
          <w:rFonts w:ascii="Arial" w:hAnsi="Arial" w:cs="Arial"/>
          <w:sz w:val="26"/>
          <w:lang w:val="en-US"/>
        </w:rPr>
        <w:t>Reena</w:t>
      </w:r>
      <w:proofErr w:type="spellEnd"/>
      <w:r>
        <w:rPr>
          <w:rFonts w:ascii="Arial" w:hAnsi="Arial" w:cs="Arial"/>
          <w:sz w:val="26"/>
          <w:lang w:val="en-US"/>
        </w:rPr>
        <w:t xml:space="preserve"> </w:t>
      </w:r>
      <w:proofErr w:type="spellStart"/>
      <w:r>
        <w:rPr>
          <w:rFonts w:ascii="Arial" w:hAnsi="Arial" w:cs="Arial"/>
          <w:sz w:val="26"/>
          <w:lang w:val="en-US"/>
        </w:rPr>
        <w:t>Pandey</w:t>
      </w:r>
      <w:proofErr w:type="spellEnd"/>
      <w:r w:rsidR="001546B1">
        <w:rPr>
          <w:rFonts w:ascii="Arial" w:hAnsi="Arial" w:cs="Arial"/>
          <w:sz w:val="26"/>
          <w:lang w:val="en-US"/>
        </w:rPr>
        <w:t xml:space="preserve"> </w:t>
      </w:r>
    </w:p>
    <w:p w:rsidR="005D5D89" w:rsidRDefault="005D5D89" w:rsidP="00FE4094">
      <w:pPr>
        <w:spacing w:after="0" w:line="240" w:lineRule="auto"/>
        <w:ind w:left="2160" w:hanging="2160"/>
        <w:jc w:val="both"/>
        <w:rPr>
          <w:rFonts w:ascii="Arial" w:hAnsi="Arial" w:cs="Arial"/>
          <w:sz w:val="26"/>
          <w:lang w:val="en-US"/>
        </w:rPr>
      </w:pPr>
    </w:p>
    <w:p w:rsidR="005D5D89" w:rsidRDefault="005D5D89" w:rsidP="00FE4094">
      <w:pPr>
        <w:spacing w:after="0" w:line="240" w:lineRule="auto"/>
        <w:ind w:left="2160" w:hanging="2160"/>
        <w:jc w:val="both"/>
        <w:rPr>
          <w:rFonts w:ascii="Arial" w:hAnsi="Arial" w:cs="Arial"/>
          <w:sz w:val="26"/>
          <w:lang w:val="en-US"/>
        </w:rPr>
      </w:pPr>
      <w:proofErr w:type="gramStart"/>
      <w:r>
        <w:rPr>
          <w:rFonts w:ascii="Arial" w:hAnsi="Arial" w:cs="Arial"/>
          <w:sz w:val="26"/>
          <w:lang w:val="en-US"/>
        </w:rPr>
        <w:t>1510-1515 hrs.</w:t>
      </w:r>
      <w:proofErr w:type="gramEnd"/>
      <w:r>
        <w:rPr>
          <w:rFonts w:ascii="Arial" w:hAnsi="Arial" w:cs="Arial"/>
          <w:sz w:val="26"/>
          <w:lang w:val="en-US"/>
        </w:rPr>
        <w:tab/>
        <w:t>Tea/Coffee break</w:t>
      </w:r>
    </w:p>
    <w:p w:rsidR="005D5D89" w:rsidRDefault="005D5D89" w:rsidP="00FE4094">
      <w:pPr>
        <w:spacing w:after="0" w:line="240" w:lineRule="auto"/>
        <w:ind w:left="2160" w:hanging="2160"/>
        <w:jc w:val="both"/>
        <w:rPr>
          <w:rFonts w:ascii="Arial" w:hAnsi="Arial" w:cs="Arial"/>
          <w:sz w:val="26"/>
          <w:lang w:val="en-US"/>
        </w:rPr>
      </w:pPr>
    </w:p>
    <w:p w:rsidR="005D5D89" w:rsidRDefault="005D5D89" w:rsidP="00FE4094">
      <w:pPr>
        <w:spacing w:after="0" w:line="240" w:lineRule="auto"/>
        <w:ind w:left="2160" w:hanging="2160"/>
        <w:jc w:val="both"/>
        <w:rPr>
          <w:rFonts w:ascii="Arial" w:hAnsi="Arial" w:cs="Arial"/>
          <w:sz w:val="26"/>
          <w:lang w:val="en-US"/>
        </w:rPr>
      </w:pPr>
      <w:proofErr w:type="gramStart"/>
      <w:r>
        <w:rPr>
          <w:rFonts w:ascii="Arial" w:hAnsi="Arial" w:cs="Arial"/>
          <w:sz w:val="26"/>
          <w:lang w:val="en-US"/>
        </w:rPr>
        <w:t>1515-1615 hrs.</w:t>
      </w:r>
      <w:proofErr w:type="gramEnd"/>
      <w:r>
        <w:rPr>
          <w:rFonts w:ascii="Arial" w:hAnsi="Arial" w:cs="Arial"/>
          <w:sz w:val="26"/>
          <w:lang w:val="en-US"/>
        </w:rPr>
        <w:tab/>
        <w:t>Interactive Session</w:t>
      </w:r>
    </w:p>
    <w:p w:rsidR="005D5D89" w:rsidRDefault="005D5D89" w:rsidP="00FE4094">
      <w:pPr>
        <w:spacing w:after="0" w:line="240" w:lineRule="auto"/>
        <w:ind w:left="2160" w:hanging="2160"/>
        <w:jc w:val="both"/>
        <w:rPr>
          <w:rFonts w:ascii="Arial" w:hAnsi="Arial" w:cs="Arial"/>
          <w:sz w:val="26"/>
          <w:lang w:val="en-US"/>
        </w:rPr>
      </w:pPr>
    </w:p>
    <w:p w:rsidR="005D5D89" w:rsidRPr="00FE4094" w:rsidRDefault="005D5D89" w:rsidP="00FE4094">
      <w:pPr>
        <w:spacing w:after="0" w:line="240" w:lineRule="auto"/>
        <w:ind w:left="2160" w:hanging="2160"/>
        <w:jc w:val="both"/>
        <w:rPr>
          <w:rFonts w:ascii="Arial" w:hAnsi="Arial" w:cs="Arial"/>
          <w:sz w:val="26"/>
          <w:lang w:val="en-US"/>
        </w:rPr>
      </w:pPr>
      <w:proofErr w:type="gramStart"/>
      <w:r>
        <w:rPr>
          <w:rFonts w:ascii="Arial" w:hAnsi="Arial" w:cs="Arial"/>
          <w:sz w:val="26"/>
          <w:lang w:val="en-US"/>
        </w:rPr>
        <w:t>1615-1620 hrs.</w:t>
      </w:r>
      <w:proofErr w:type="gramEnd"/>
      <w:r>
        <w:rPr>
          <w:rFonts w:ascii="Arial" w:hAnsi="Arial" w:cs="Arial"/>
          <w:sz w:val="26"/>
          <w:lang w:val="en-US"/>
        </w:rPr>
        <w:tab/>
        <w:t>Concluding remarks</w:t>
      </w:r>
    </w:p>
    <w:p w:rsidR="0008398D" w:rsidRDefault="0008398D" w:rsidP="002E4145">
      <w:pPr>
        <w:spacing w:after="0" w:line="240" w:lineRule="auto"/>
        <w:jc w:val="both"/>
        <w:rPr>
          <w:rFonts w:ascii="Arial" w:hAnsi="Arial" w:cs="Arial"/>
          <w:sz w:val="26"/>
          <w:lang w:val="en-US"/>
        </w:rPr>
      </w:pPr>
    </w:p>
    <w:p w:rsidR="0008398D" w:rsidRDefault="0008398D" w:rsidP="002E4145">
      <w:pPr>
        <w:spacing w:after="0" w:line="240" w:lineRule="auto"/>
        <w:jc w:val="both"/>
        <w:rPr>
          <w:rFonts w:ascii="Arial" w:hAnsi="Arial" w:cs="Arial"/>
          <w:sz w:val="26"/>
          <w:lang w:val="en-US"/>
        </w:rPr>
      </w:pPr>
    </w:p>
    <w:p w:rsidR="0008398D" w:rsidRDefault="0008398D" w:rsidP="002E4145">
      <w:pPr>
        <w:spacing w:after="0" w:line="240" w:lineRule="auto"/>
        <w:jc w:val="both"/>
        <w:rPr>
          <w:rFonts w:ascii="Arial" w:hAnsi="Arial" w:cs="Arial"/>
          <w:sz w:val="26"/>
          <w:lang w:val="en-US"/>
        </w:rPr>
      </w:pPr>
    </w:p>
    <w:p w:rsidR="0008398D" w:rsidRDefault="0008398D" w:rsidP="002E4145">
      <w:pPr>
        <w:spacing w:after="0" w:line="240" w:lineRule="auto"/>
        <w:jc w:val="both"/>
        <w:rPr>
          <w:rFonts w:ascii="Arial" w:hAnsi="Arial" w:cs="Arial"/>
          <w:b/>
          <w:sz w:val="26"/>
          <w:lang w:val="en-US"/>
        </w:rPr>
      </w:pPr>
      <w:r w:rsidRPr="0008398D">
        <w:rPr>
          <w:rFonts w:ascii="Arial" w:hAnsi="Arial" w:cs="Arial"/>
          <w:b/>
          <w:sz w:val="26"/>
          <w:lang w:val="en-US"/>
        </w:rPr>
        <w:t>Thursday, 9 December 2021</w:t>
      </w:r>
      <w:r w:rsidR="005D5D89">
        <w:rPr>
          <w:rFonts w:ascii="Arial" w:hAnsi="Arial" w:cs="Arial"/>
          <w:b/>
          <w:sz w:val="26"/>
          <w:lang w:val="en-US"/>
        </w:rPr>
        <w:t xml:space="preserve"> – Third Session</w:t>
      </w:r>
    </w:p>
    <w:p w:rsidR="00260146" w:rsidRDefault="00260146" w:rsidP="002E4145">
      <w:pPr>
        <w:spacing w:after="0" w:line="240" w:lineRule="auto"/>
        <w:jc w:val="both"/>
        <w:rPr>
          <w:rFonts w:ascii="Arial" w:hAnsi="Arial" w:cs="Arial"/>
          <w:b/>
          <w:sz w:val="26"/>
          <w:lang w:val="en-US"/>
        </w:rPr>
      </w:pPr>
    </w:p>
    <w:p w:rsidR="00260146" w:rsidRPr="00260146" w:rsidRDefault="00260146" w:rsidP="00260146">
      <w:pPr>
        <w:spacing w:after="0" w:line="240" w:lineRule="auto"/>
        <w:ind w:left="2160" w:hanging="2160"/>
        <w:jc w:val="both"/>
        <w:rPr>
          <w:rFonts w:ascii="Arial" w:hAnsi="Arial" w:cs="Arial"/>
          <w:b/>
          <w:sz w:val="26"/>
          <w:lang w:val="en-US"/>
        </w:rPr>
      </w:pPr>
      <w:proofErr w:type="gramStart"/>
      <w:r w:rsidRPr="00F512B3">
        <w:rPr>
          <w:rFonts w:ascii="Arial" w:hAnsi="Arial" w:cs="Arial"/>
          <w:b/>
          <w:sz w:val="26"/>
          <w:lang w:val="en-US"/>
        </w:rPr>
        <w:t>Topic :</w:t>
      </w:r>
      <w:proofErr w:type="gramEnd"/>
      <w:r>
        <w:rPr>
          <w:rFonts w:ascii="Arial" w:hAnsi="Arial" w:cs="Arial"/>
          <w:sz w:val="26"/>
          <w:lang w:val="en-US"/>
        </w:rPr>
        <w:tab/>
        <w:t>“</w:t>
      </w:r>
      <w:r>
        <w:rPr>
          <w:rFonts w:ascii="Arial" w:hAnsi="Arial" w:cs="Arial"/>
          <w:b/>
          <w:sz w:val="26"/>
          <w:lang w:val="en-US"/>
        </w:rPr>
        <w:t>Corporate Governance, Accountability and Self-Motivation – Insights from Big Tech</w:t>
      </w:r>
      <w:r w:rsidR="00B9582F">
        <w:rPr>
          <w:rFonts w:ascii="Arial" w:hAnsi="Arial" w:cs="Arial"/>
          <w:b/>
          <w:sz w:val="26"/>
          <w:lang w:val="en-US"/>
        </w:rPr>
        <w:t>”</w:t>
      </w:r>
    </w:p>
    <w:p w:rsidR="00260146" w:rsidRDefault="00260146" w:rsidP="002E4145">
      <w:pPr>
        <w:spacing w:after="0" w:line="240" w:lineRule="auto"/>
        <w:jc w:val="both"/>
        <w:rPr>
          <w:rFonts w:ascii="Arial" w:hAnsi="Arial" w:cs="Arial"/>
          <w:b/>
          <w:sz w:val="26"/>
          <w:lang w:val="en-US"/>
        </w:rPr>
      </w:pPr>
    </w:p>
    <w:p w:rsidR="005D5D89" w:rsidRDefault="005D5D89" w:rsidP="002E4145">
      <w:pPr>
        <w:spacing w:after="0" w:line="240" w:lineRule="auto"/>
        <w:jc w:val="both"/>
        <w:rPr>
          <w:rFonts w:ascii="Arial" w:hAnsi="Arial" w:cs="Arial"/>
          <w:sz w:val="26"/>
          <w:lang w:val="en-US"/>
        </w:rPr>
      </w:pPr>
      <w:proofErr w:type="gramStart"/>
      <w:r>
        <w:rPr>
          <w:rFonts w:ascii="Arial" w:hAnsi="Arial" w:cs="Arial"/>
          <w:sz w:val="26"/>
          <w:lang w:val="en-US"/>
        </w:rPr>
        <w:t>0900 hrs.</w:t>
      </w:r>
      <w:proofErr w:type="gramEnd"/>
      <w:r>
        <w:rPr>
          <w:rFonts w:ascii="Arial" w:hAnsi="Arial" w:cs="Arial"/>
          <w:sz w:val="26"/>
          <w:lang w:val="en-US"/>
        </w:rPr>
        <w:tab/>
      </w:r>
      <w:r>
        <w:rPr>
          <w:rFonts w:ascii="Arial" w:hAnsi="Arial" w:cs="Arial"/>
          <w:sz w:val="26"/>
          <w:lang w:val="en-US"/>
        </w:rPr>
        <w:tab/>
        <w:t>Introductory remarks</w:t>
      </w:r>
    </w:p>
    <w:p w:rsidR="005D5D89" w:rsidRDefault="005D5D89" w:rsidP="002E4145">
      <w:pPr>
        <w:spacing w:after="0" w:line="240" w:lineRule="auto"/>
        <w:jc w:val="both"/>
        <w:rPr>
          <w:rFonts w:ascii="Arial" w:hAnsi="Arial" w:cs="Arial"/>
          <w:sz w:val="26"/>
          <w:lang w:val="en-US"/>
        </w:rPr>
      </w:pPr>
    </w:p>
    <w:p w:rsidR="0008398D" w:rsidRDefault="005D5D89" w:rsidP="005D5D89">
      <w:pPr>
        <w:spacing w:after="0" w:line="240" w:lineRule="auto"/>
        <w:ind w:left="2160" w:hanging="2160"/>
        <w:jc w:val="both"/>
        <w:rPr>
          <w:rFonts w:ascii="Arial" w:hAnsi="Arial" w:cs="Arial"/>
          <w:sz w:val="26"/>
          <w:lang w:val="en-US"/>
        </w:rPr>
      </w:pPr>
      <w:proofErr w:type="gramStart"/>
      <w:r>
        <w:rPr>
          <w:rFonts w:ascii="Arial" w:hAnsi="Arial" w:cs="Arial"/>
          <w:sz w:val="26"/>
          <w:lang w:val="en-US"/>
        </w:rPr>
        <w:t>0905</w:t>
      </w:r>
      <w:r w:rsidR="00B9582F">
        <w:rPr>
          <w:rFonts w:ascii="Arial" w:hAnsi="Arial" w:cs="Arial"/>
          <w:sz w:val="26"/>
          <w:lang w:val="en-US"/>
        </w:rPr>
        <w:t>-1005</w:t>
      </w:r>
      <w:r>
        <w:rPr>
          <w:rFonts w:ascii="Arial" w:hAnsi="Arial" w:cs="Arial"/>
          <w:sz w:val="26"/>
          <w:lang w:val="en-US"/>
        </w:rPr>
        <w:t xml:space="preserve"> hrs.</w:t>
      </w:r>
      <w:proofErr w:type="gramEnd"/>
      <w:r>
        <w:rPr>
          <w:rFonts w:ascii="Arial" w:hAnsi="Arial" w:cs="Arial"/>
          <w:sz w:val="26"/>
          <w:lang w:val="en-US"/>
        </w:rPr>
        <w:tab/>
      </w:r>
      <w:proofErr w:type="spellStart"/>
      <w:r w:rsidR="0008398D">
        <w:rPr>
          <w:rFonts w:ascii="Arial" w:hAnsi="Arial" w:cs="Arial"/>
          <w:sz w:val="26"/>
          <w:lang w:val="en-US"/>
        </w:rPr>
        <w:t>Shri</w:t>
      </w:r>
      <w:proofErr w:type="spellEnd"/>
      <w:r w:rsidR="0008398D">
        <w:rPr>
          <w:rFonts w:ascii="Arial" w:hAnsi="Arial" w:cs="Arial"/>
          <w:sz w:val="26"/>
          <w:lang w:val="en-US"/>
        </w:rPr>
        <w:t xml:space="preserve"> </w:t>
      </w:r>
      <w:proofErr w:type="spellStart"/>
      <w:r w:rsidR="0008398D">
        <w:rPr>
          <w:rFonts w:ascii="Arial" w:hAnsi="Arial" w:cs="Arial"/>
          <w:sz w:val="26"/>
          <w:lang w:val="en-US"/>
        </w:rPr>
        <w:t>Navtez</w:t>
      </w:r>
      <w:proofErr w:type="spellEnd"/>
      <w:r w:rsidR="0008398D">
        <w:rPr>
          <w:rFonts w:ascii="Arial" w:hAnsi="Arial" w:cs="Arial"/>
          <w:sz w:val="26"/>
          <w:lang w:val="en-US"/>
        </w:rPr>
        <w:t xml:space="preserve"> </w:t>
      </w:r>
      <w:proofErr w:type="spellStart"/>
      <w:proofErr w:type="gramStart"/>
      <w:r w:rsidR="0008398D">
        <w:rPr>
          <w:rFonts w:ascii="Arial" w:hAnsi="Arial" w:cs="Arial"/>
          <w:sz w:val="26"/>
          <w:lang w:val="en-US"/>
        </w:rPr>
        <w:t>Bal</w:t>
      </w:r>
      <w:proofErr w:type="spellEnd"/>
      <w:proofErr w:type="gramEnd"/>
      <w:r w:rsidR="0008398D">
        <w:rPr>
          <w:rFonts w:ascii="Arial" w:hAnsi="Arial" w:cs="Arial"/>
          <w:sz w:val="26"/>
          <w:lang w:val="en-US"/>
        </w:rPr>
        <w:t>, Executive Director for Public Sector Unit, Microsoft India</w:t>
      </w:r>
    </w:p>
    <w:p w:rsidR="00B9582F" w:rsidRDefault="00B9582F" w:rsidP="005D5D89">
      <w:pPr>
        <w:spacing w:after="0" w:line="240" w:lineRule="auto"/>
        <w:ind w:left="2160" w:hanging="2160"/>
        <w:jc w:val="both"/>
        <w:rPr>
          <w:rFonts w:ascii="Arial" w:hAnsi="Arial" w:cs="Arial"/>
          <w:sz w:val="26"/>
          <w:lang w:val="en-US"/>
        </w:rPr>
      </w:pPr>
    </w:p>
    <w:p w:rsidR="00B9582F" w:rsidRDefault="00B9582F" w:rsidP="005D5D89">
      <w:pPr>
        <w:spacing w:after="0" w:line="240" w:lineRule="auto"/>
        <w:ind w:left="2160" w:hanging="2160"/>
        <w:jc w:val="both"/>
        <w:rPr>
          <w:rFonts w:ascii="Arial" w:hAnsi="Arial" w:cs="Arial"/>
          <w:sz w:val="26"/>
          <w:lang w:val="en-US"/>
        </w:rPr>
      </w:pPr>
      <w:proofErr w:type="gramStart"/>
      <w:r>
        <w:rPr>
          <w:rFonts w:ascii="Arial" w:hAnsi="Arial" w:cs="Arial"/>
          <w:sz w:val="26"/>
          <w:lang w:val="en-US"/>
        </w:rPr>
        <w:t>1005-1010 hrs.</w:t>
      </w:r>
      <w:proofErr w:type="gramEnd"/>
      <w:r>
        <w:rPr>
          <w:rFonts w:ascii="Arial" w:hAnsi="Arial" w:cs="Arial"/>
          <w:sz w:val="26"/>
          <w:lang w:val="en-US"/>
        </w:rPr>
        <w:tab/>
        <w:t>Tea/Coffee break</w:t>
      </w:r>
    </w:p>
    <w:p w:rsidR="00B9582F" w:rsidRDefault="00B9582F" w:rsidP="005D5D89">
      <w:pPr>
        <w:spacing w:after="0" w:line="240" w:lineRule="auto"/>
        <w:ind w:left="2160" w:hanging="2160"/>
        <w:jc w:val="both"/>
        <w:rPr>
          <w:rFonts w:ascii="Arial" w:hAnsi="Arial" w:cs="Arial"/>
          <w:sz w:val="26"/>
          <w:lang w:val="en-US"/>
        </w:rPr>
      </w:pPr>
    </w:p>
    <w:p w:rsidR="00B9582F" w:rsidRDefault="00B9582F" w:rsidP="005D5D89">
      <w:pPr>
        <w:spacing w:after="0" w:line="240" w:lineRule="auto"/>
        <w:ind w:left="2160" w:hanging="2160"/>
        <w:jc w:val="both"/>
        <w:rPr>
          <w:rFonts w:ascii="Arial" w:hAnsi="Arial" w:cs="Arial"/>
          <w:sz w:val="26"/>
          <w:lang w:val="en-US"/>
        </w:rPr>
      </w:pPr>
      <w:proofErr w:type="gramStart"/>
      <w:r>
        <w:rPr>
          <w:rFonts w:ascii="Arial" w:hAnsi="Arial" w:cs="Arial"/>
          <w:sz w:val="26"/>
          <w:lang w:val="en-US"/>
        </w:rPr>
        <w:t>1010-1110 hrs.</w:t>
      </w:r>
      <w:proofErr w:type="gramEnd"/>
      <w:r>
        <w:rPr>
          <w:rFonts w:ascii="Arial" w:hAnsi="Arial" w:cs="Arial"/>
          <w:sz w:val="26"/>
          <w:lang w:val="en-US"/>
        </w:rPr>
        <w:tab/>
        <w:t>Interactive Session</w:t>
      </w:r>
    </w:p>
    <w:p w:rsidR="005B24F4" w:rsidRDefault="005B24F4" w:rsidP="005D5D89">
      <w:pPr>
        <w:spacing w:after="0" w:line="240" w:lineRule="auto"/>
        <w:ind w:left="2160" w:hanging="2160"/>
        <w:jc w:val="both"/>
        <w:rPr>
          <w:rFonts w:ascii="Arial" w:hAnsi="Arial" w:cs="Arial"/>
          <w:sz w:val="26"/>
          <w:lang w:val="en-US"/>
        </w:rPr>
      </w:pPr>
    </w:p>
    <w:p w:rsidR="005B24F4" w:rsidRDefault="005B24F4" w:rsidP="005D5D89">
      <w:pPr>
        <w:spacing w:after="0" w:line="240" w:lineRule="auto"/>
        <w:ind w:left="2160" w:hanging="2160"/>
        <w:jc w:val="both"/>
        <w:rPr>
          <w:rFonts w:ascii="Arial" w:hAnsi="Arial" w:cs="Arial"/>
          <w:sz w:val="26"/>
          <w:lang w:val="en-US"/>
        </w:rPr>
      </w:pPr>
      <w:proofErr w:type="gramStart"/>
      <w:r>
        <w:rPr>
          <w:rFonts w:ascii="Arial" w:hAnsi="Arial" w:cs="Arial"/>
          <w:sz w:val="26"/>
          <w:lang w:val="en-US"/>
        </w:rPr>
        <w:t>1110-1115 hrs.</w:t>
      </w:r>
      <w:proofErr w:type="gramEnd"/>
      <w:r>
        <w:rPr>
          <w:rFonts w:ascii="Arial" w:hAnsi="Arial" w:cs="Arial"/>
          <w:sz w:val="26"/>
          <w:lang w:val="en-US"/>
        </w:rPr>
        <w:tab/>
        <w:t>Concluding remarks</w:t>
      </w:r>
    </w:p>
    <w:p w:rsidR="0096621B" w:rsidRDefault="0096621B" w:rsidP="005D5D89">
      <w:pPr>
        <w:spacing w:after="0" w:line="240" w:lineRule="auto"/>
        <w:ind w:left="2160" w:hanging="2160"/>
        <w:jc w:val="both"/>
        <w:rPr>
          <w:rFonts w:ascii="Arial" w:hAnsi="Arial" w:cs="Arial"/>
          <w:sz w:val="26"/>
          <w:lang w:val="en-US"/>
        </w:rPr>
      </w:pPr>
    </w:p>
    <w:p w:rsidR="0096621B" w:rsidRDefault="0096621B" w:rsidP="0096621B">
      <w:pPr>
        <w:spacing w:after="0" w:line="240" w:lineRule="auto"/>
        <w:ind w:left="2160" w:hanging="2160"/>
        <w:jc w:val="both"/>
        <w:rPr>
          <w:rFonts w:ascii="Arial" w:hAnsi="Arial" w:cs="Arial"/>
          <w:sz w:val="26"/>
          <w:lang w:val="en-US"/>
        </w:rPr>
      </w:pPr>
      <w:proofErr w:type="gramStart"/>
      <w:r w:rsidRPr="00F512B3">
        <w:rPr>
          <w:rFonts w:ascii="Arial" w:hAnsi="Arial" w:cs="Arial"/>
          <w:b/>
          <w:sz w:val="26"/>
          <w:lang w:val="en-US"/>
        </w:rPr>
        <w:t>Topic :</w:t>
      </w:r>
      <w:proofErr w:type="gramEnd"/>
      <w:r>
        <w:rPr>
          <w:rFonts w:ascii="Arial" w:hAnsi="Arial" w:cs="Arial"/>
          <w:sz w:val="26"/>
          <w:lang w:val="en-US"/>
        </w:rPr>
        <w:t xml:space="preserve"> </w:t>
      </w:r>
      <w:r>
        <w:rPr>
          <w:rFonts w:ascii="Arial" w:hAnsi="Arial" w:cs="Arial"/>
          <w:sz w:val="26"/>
          <w:lang w:val="en-US"/>
        </w:rPr>
        <w:tab/>
      </w:r>
      <w:r w:rsidRPr="00FE4094">
        <w:rPr>
          <w:rFonts w:ascii="Arial" w:hAnsi="Arial" w:cs="Arial"/>
          <w:b/>
          <w:sz w:val="26"/>
          <w:lang w:val="en-US"/>
        </w:rPr>
        <w:t>“Corporate Governance, Accountability and Self-Motivation : Insights from the manufacturing sector”</w:t>
      </w:r>
    </w:p>
    <w:p w:rsidR="0096621B" w:rsidRDefault="0096621B" w:rsidP="0096621B">
      <w:pPr>
        <w:spacing w:after="0" w:line="240" w:lineRule="auto"/>
        <w:jc w:val="both"/>
        <w:rPr>
          <w:rFonts w:ascii="Arial" w:hAnsi="Arial" w:cs="Arial"/>
          <w:sz w:val="26"/>
          <w:lang w:val="en-US"/>
        </w:rPr>
      </w:pPr>
    </w:p>
    <w:p w:rsidR="005B702A" w:rsidRDefault="005B702A" w:rsidP="005B702A">
      <w:pPr>
        <w:spacing w:after="0" w:line="240" w:lineRule="auto"/>
        <w:ind w:left="2160" w:hanging="2160"/>
        <w:jc w:val="both"/>
        <w:rPr>
          <w:rFonts w:ascii="Arial" w:hAnsi="Arial" w:cs="Arial"/>
          <w:sz w:val="26"/>
          <w:lang w:val="en-US"/>
        </w:rPr>
      </w:pPr>
      <w:proofErr w:type="gramStart"/>
      <w:r>
        <w:rPr>
          <w:rFonts w:ascii="Arial" w:hAnsi="Arial" w:cs="Arial"/>
          <w:sz w:val="26"/>
          <w:lang w:val="en-US"/>
        </w:rPr>
        <w:t>1130-1230 hrs.</w:t>
      </w:r>
      <w:proofErr w:type="gramEnd"/>
      <w:r>
        <w:rPr>
          <w:rFonts w:ascii="Arial" w:hAnsi="Arial" w:cs="Arial"/>
          <w:sz w:val="26"/>
          <w:lang w:val="en-US"/>
        </w:rPr>
        <w:tab/>
      </w:r>
      <w:proofErr w:type="spellStart"/>
      <w:r>
        <w:rPr>
          <w:rFonts w:ascii="Arial" w:hAnsi="Arial" w:cs="Arial"/>
          <w:sz w:val="26"/>
          <w:lang w:val="en-US"/>
        </w:rPr>
        <w:t>Shri</w:t>
      </w:r>
      <w:proofErr w:type="spellEnd"/>
      <w:r>
        <w:rPr>
          <w:rFonts w:ascii="Arial" w:hAnsi="Arial" w:cs="Arial"/>
          <w:sz w:val="26"/>
          <w:lang w:val="en-US"/>
        </w:rPr>
        <w:t xml:space="preserve"> </w:t>
      </w:r>
      <w:proofErr w:type="spellStart"/>
      <w:r>
        <w:rPr>
          <w:rFonts w:ascii="Arial" w:hAnsi="Arial" w:cs="Arial"/>
          <w:sz w:val="26"/>
          <w:lang w:val="en-US"/>
        </w:rPr>
        <w:t>Umesh</w:t>
      </w:r>
      <w:proofErr w:type="spellEnd"/>
      <w:r>
        <w:rPr>
          <w:rFonts w:ascii="Arial" w:hAnsi="Arial" w:cs="Arial"/>
          <w:sz w:val="26"/>
          <w:lang w:val="en-US"/>
        </w:rPr>
        <w:t xml:space="preserve"> </w:t>
      </w:r>
      <w:proofErr w:type="spellStart"/>
      <w:r>
        <w:rPr>
          <w:rFonts w:ascii="Arial" w:hAnsi="Arial" w:cs="Arial"/>
          <w:sz w:val="26"/>
          <w:lang w:val="en-US"/>
        </w:rPr>
        <w:t>Chowdhary</w:t>
      </w:r>
      <w:proofErr w:type="spellEnd"/>
      <w:r>
        <w:rPr>
          <w:rFonts w:ascii="Arial" w:hAnsi="Arial" w:cs="Arial"/>
          <w:sz w:val="26"/>
          <w:lang w:val="en-US"/>
        </w:rPr>
        <w:t xml:space="preserve">, Vice-Chairman and </w:t>
      </w:r>
    </w:p>
    <w:p w:rsidR="005B702A" w:rsidRDefault="005B702A" w:rsidP="005B702A">
      <w:pPr>
        <w:spacing w:after="0" w:line="240" w:lineRule="auto"/>
        <w:ind w:left="2160"/>
        <w:jc w:val="both"/>
        <w:rPr>
          <w:rFonts w:ascii="Arial" w:hAnsi="Arial" w:cs="Arial"/>
          <w:sz w:val="26"/>
          <w:lang w:val="en-US"/>
        </w:rPr>
      </w:pPr>
      <w:r>
        <w:rPr>
          <w:rFonts w:ascii="Arial" w:hAnsi="Arial" w:cs="Arial"/>
          <w:sz w:val="26"/>
          <w:lang w:val="en-US"/>
        </w:rPr>
        <w:t xml:space="preserve">Managing Director, </w:t>
      </w:r>
      <w:proofErr w:type="spellStart"/>
      <w:r>
        <w:rPr>
          <w:rFonts w:ascii="Arial" w:hAnsi="Arial" w:cs="Arial"/>
          <w:sz w:val="26"/>
          <w:lang w:val="en-US"/>
        </w:rPr>
        <w:t>Titagarh</w:t>
      </w:r>
      <w:proofErr w:type="spellEnd"/>
      <w:r>
        <w:rPr>
          <w:rFonts w:ascii="Arial" w:hAnsi="Arial" w:cs="Arial"/>
          <w:sz w:val="26"/>
          <w:lang w:val="en-US"/>
        </w:rPr>
        <w:t xml:space="preserve"> Wagons Limited</w:t>
      </w:r>
    </w:p>
    <w:p w:rsidR="005B702A" w:rsidRDefault="005B702A" w:rsidP="005D5D89">
      <w:pPr>
        <w:spacing w:after="0" w:line="240" w:lineRule="auto"/>
        <w:ind w:left="2160" w:hanging="2160"/>
        <w:jc w:val="both"/>
        <w:rPr>
          <w:rFonts w:ascii="Arial" w:hAnsi="Arial" w:cs="Arial"/>
          <w:sz w:val="26"/>
          <w:lang w:val="en-US"/>
        </w:rPr>
      </w:pPr>
    </w:p>
    <w:p w:rsidR="00536187" w:rsidRDefault="00536187" w:rsidP="00536187">
      <w:pPr>
        <w:spacing w:after="0" w:line="240" w:lineRule="auto"/>
        <w:ind w:left="2160"/>
        <w:jc w:val="both"/>
        <w:rPr>
          <w:rFonts w:ascii="Arial" w:hAnsi="Arial" w:cs="Arial"/>
          <w:sz w:val="26"/>
          <w:lang w:val="en-US"/>
        </w:rPr>
      </w:pPr>
    </w:p>
    <w:p w:rsidR="00536187" w:rsidRDefault="00536187" w:rsidP="00536187">
      <w:pPr>
        <w:spacing w:after="0" w:line="240" w:lineRule="auto"/>
        <w:ind w:left="1440" w:hanging="1440"/>
        <w:jc w:val="both"/>
        <w:rPr>
          <w:rFonts w:ascii="Arial" w:hAnsi="Arial" w:cs="Arial"/>
          <w:sz w:val="26"/>
          <w:lang w:val="en-US"/>
        </w:rPr>
      </w:pPr>
      <w:proofErr w:type="gramStart"/>
      <w:r>
        <w:rPr>
          <w:rFonts w:ascii="Arial" w:hAnsi="Arial" w:cs="Arial"/>
          <w:sz w:val="26"/>
          <w:lang w:val="en-US"/>
        </w:rPr>
        <w:t>1</w:t>
      </w:r>
      <w:r w:rsidR="00C407E8">
        <w:rPr>
          <w:rFonts w:ascii="Arial" w:hAnsi="Arial" w:cs="Arial"/>
          <w:sz w:val="26"/>
          <w:lang w:val="en-US"/>
        </w:rPr>
        <w:t>230</w:t>
      </w:r>
      <w:r>
        <w:rPr>
          <w:rFonts w:ascii="Arial" w:hAnsi="Arial" w:cs="Arial"/>
          <w:sz w:val="26"/>
          <w:lang w:val="en-US"/>
        </w:rPr>
        <w:t>-1</w:t>
      </w:r>
      <w:r w:rsidR="00C407E8">
        <w:rPr>
          <w:rFonts w:ascii="Arial" w:hAnsi="Arial" w:cs="Arial"/>
          <w:sz w:val="26"/>
          <w:lang w:val="en-US"/>
        </w:rPr>
        <w:t>2</w:t>
      </w:r>
      <w:r>
        <w:rPr>
          <w:rFonts w:ascii="Arial" w:hAnsi="Arial" w:cs="Arial"/>
          <w:sz w:val="26"/>
          <w:lang w:val="en-US"/>
        </w:rPr>
        <w:t>3</w:t>
      </w:r>
      <w:r w:rsidR="00C407E8">
        <w:rPr>
          <w:rFonts w:ascii="Arial" w:hAnsi="Arial" w:cs="Arial"/>
          <w:sz w:val="26"/>
          <w:lang w:val="en-US"/>
        </w:rPr>
        <w:t>5 hrs.</w:t>
      </w:r>
      <w:proofErr w:type="gramEnd"/>
      <w:r>
        <w:rPr>
          <w:rFonts w:ascii="Arial" w:hAnsi="Arial" w:cs="Arial"/>
          <w:sz w:val="26"/>
          <w:lang w:val="en-US"/>
        </w:rPr>
        <w:tab/>
        <w:t>Tea/Coffee break</w:t>
      </w:r>
    </w:p>
    <w:p w:rsidR="00536187" w:rsidRDefault="00536187" w:rsidP="00536187">
      <w:pPr>
        <w:spacing w:after="0" w:line="240" w:lineRule="auto"/>
        <w:ind w:left="1440" w:hanging="1440"/>
        <w:jc w:val="both"/>
        <w:rPr>
          <w:rFonts w:ascii="Arial" w:hAnsi="Arial" w:cs="Arial"/>
          <w:sz w:val="26"/>
          <w:lang w:val="en-US"/>
        </w:rPr>
      </w:pPr>
    </w:p>
    <w:p w:rsidR="00536187" w:rsidRDefault="00536187" w:rsidP="00536187">
      <w:pPr>
        <w:spacing w:after="0" w:line="240" w:lineRule="auto"/>
        <w:ind w:left="1440" w:hanging="1440"/>
        <w:jc w:val="both"/>
        <w:rPr>
          <w:rFonts w:ascii="Arial" w:hAnsi="Arial" w:cs="Arial"/>
          <w:sz w:val="26"/>
          <w:lang w:val="en-US"/>
        </w:rPr>
      </w:pPr>
      <w:proofErr w:type="gramStart"/>
      <w:r>
        <w:rPr>
          <w:rFonts w:ascii="Arial" w:hAnsi="Arial" w:cs="Arial"/>
          <w:sz w:val="26"/>
          <w:lang w:val="en-US"/>
        </w:rPr>
        <w:t>1</w:t>
      </w:r>
      <w:r w:rsidR="00F62A6B">
        <w:rPr>
          <w:rFonts w:ascii="Arial" w:hAnsi="Arial" w:cs="Arial"/>
          <w:sz w:val="26"/>
          <w:lang w:val="en-US"/>
        </w:rPr>
        <w:t>2</w:t>
      </w:r>
      <w:r>
        <w:rPr>
          <w:rFonts w:ascii="Arial" w:hAnsi="Arial" w:cs="Arial"/>
          <w:sz w:val="26"/>
          <w:lang w:val="en-US"/>
        </w:rPr>
        <w:t>3</w:t>
      </w:r>
      <w:r w:rsidR="00F62A6B">
        <w:rPr>
          <w:rFonts w:ascii="Arial" w:hAnsi="Arial" w:cs="Arial"/>
          <w:sz w:val="26"/>
          <w:lang w:val="en-US"/>
        </w:rPr>
        <w:t>5-13</w:t>
      </w:r>
      <w:r>
        <w:rPr>
          <w:rFonts w:ascii="Arial" w:hAnsi="Arial" w:cs="Arial"/>
          <w:sz w:val="26"/>
          <w:lang w:val="en-US"/>
        </w:rPr>
        <w:t>3</w:t>
      </w:r>
      <w:r w:rsidR="00F62A6B">
        <w:rPr>
          <w:rFonts w:ascii="Arial" w:hAnsi="Arial" w:cs="Arial"/>
          <w:sz w:val="26"/>
          <w:lang w:val="en-US"/>
        </w:rPr>
        <w:t>5</w:t>
      </w:r>
      <w:r>
        <w:rPr>
          <w:rFonts w:ascii="Arial" w:hAnsi="Arial" w:cs="Arial"/>
          <w:sz w:val="26"/>
          <w:lang w:val="en-US"/>
        </w:rPr>
        <w:t xml:space="preserve"> hrs.</w:t>
      </w:r>
      <w:proofErr w:type="gramEnd"/>
      <w:r>
        <w:rPr>
          <w:rFonts w:ascii="Arial" w:hAnsi="Arial" w:cs="Arial"/>
          <w:sz w:val="26"/>
          <w:lang w:val="en-US"/>
        </w:rPr>
        <w:tab/>
        <w:t>Interactive Session</w:t>
      </w:r>
    </w:p>
    <w:p w:rsidR="00536187" w:rsidRDefault="00536187" w:rsidP="00536187">
      <w:pPr>
        <w:spacing w:after="0" w:line="240" w:lineRule="auto"/>
        <w:ind w:left="1440" w:hanging="1440"/>
        <w:jc w:val="both"/>
        <w:rPr>
          <w:rFonts w:ascii="Arial" w:hAnsi="Arial" w:cs="Arial"/>
          <w:sz w:val="26"/>
          <w:lang w:val="en-US"/>
        </w:rPr>
      </w:pPr>
    </w:p>
    <w:p w:rsidR="00536187" w:rsidRDefault="00F62A6B" w:rsidP="007133F2">
      <w:pPr>
        <w:spacing w:after="0" w:line="240" w:lineRule="auto"/>
        <w:ind w:left="1440" w:hanging="1440"/>
        <w:jc w:val="both"/>
        <w:rPr>
          <w:rFonts w:ascii="Arial" w:hAnsi="Arial" w:cs="Arial"/>
          <w:sz w:val="26"/>
          <w:lang w:val="en-US"/>
        </w:rPr>
      </w:pPr>
      <w:proofErr w:type="gramStart"/>
      <w:r>
        <w:rPr>
          <w:rFonts w:ascii="Arial" w:hAnsi="Arial" w:cs="Arial"/>
          <w:sz w:val="26"/>
          <w:lang w:val="en-US"/>
        </w:rPr>
        <w:t>1</w:t>
      </w:r>
      <w:r w:rsidR="00536187">
        <w:rPr>
          <w:rFonts w:ascii="Arial" w:hAnsi="Arial" w:cs="Arial"/>
          <w:sz w:val="26"/>
          <w:lang w:val="en-US"/>
        </w:rPr>
        <w:t>3</w:t>
      </w:r>
      <w:r>
        <w:rPr>
          <w:rFonts w:ascii="Arial" w:hAnsi="Arial" w:cs="Arial"/>
          <w:sz w:val="26"/>
          <w:lang w:val="en-US"/>
        </w:rPr>
        <w:t>3</w:t>
      </w:r>
      <w:r w:rsidR="00536187">
        <w:rPr>
          <w:rFonts w:ascii="Arial" w:hAnsi="Arial" w:cs="Arial"/>
          <w:sz w:val="26"/>
          <w:lang w:val="en-US"/>
        </w:rPr>
        <w:t>0-13</w:t>
      </w:r>
      <w:r>
        <w:rPr>
          <w:rFonts w:ascii="Arial" w:hAnsi="Arial" w:cs="Arial"/>
          <w:sz w:val="26"/>
          <w:lang w:val="en-US"/>
        </w:rPr>
        <w:t>40</w:t>
      </w:r>
      <w:r w:rsidR="00536187">
        <w:rPr>
          <w:rFonts w:ascii="Arial" w:hAnsi="Arial" w:cs="Arial"/>
          <w:sz w:val="26"/>
          <w:lang w:val="en-US"/>
        </w:rPr>
        <w:t xml:space="preserve"> hrs.</w:t>
      </w:r>
      <w:proofErr w:type="gramEnd"/>
      <w:r w:rsidR="00536187">
        <w:rPr>
          <w:rFonts w:ascii="Arial" w:hAnsi="Arial" w:cs="Arial"/>
          <w:sz w:val="26"/>
          <w:lang w:val="en-US"/>
        </w:rPr>
        <w:tab/>
        <w:t xml:space="preserve">Concluding remarks by </w:t>
      </w:r>
      <w:proofErr w:type="spellStart"/>
      <w:proofErr w:type="gramStart"/>
      <w:r w:rsidR="00536187">
        <w:rPr>
          <w:rFonts w:ascii="Arial" w:hAnsi="Arial" w:cs="Arial"/>
          <w:sz w:val="26"/>
          <w:lang w:val="en-US"/>
        </w:rPr>
        <w:t>Amb</w:t>
      </w:r>
      <w:proofErr w:type="spellEnd"/>
      <w:r w:rsidR="00536187">
        <w:rPr>
          <w:rFonts w:ascii="Arial" w:hAnsi="Arial" w:cs="Arial"/>
          <w:sz w:val="26"/>
          <w:lang w:val="en-US"/>
        </w:rPr>
        <w:t>(</w:t>
      </w:r>
      <w:proofErr w:type="spellStart"/>
      <w:proofErr w:type="gramEnd"/>
      <w:r w:rsidR="00536187">
        <w:rPr>
          <w:rFonts w:ascii="Arial" w:hAnsi="Arial" w:cs="Arial"/>
          <w:sz w:val="26"/>
          <w:lang w:val="en-US"/>
        </w:rPr>
        <w:t>Retd</w:t>
      </w:r>
      <w:proofErr w:type="spellEnd"/>
      <w:r w:rsidR="00536187">
        <w:rPr>
          <w:rFonts w:ascii="Arial" w:hAnsi="Arial" w:cs="Arial"/>
          <w:sz w:val="26"/>
          <w:lang w:val="en-US"/>
        </w:rPr>
        <w:t xml:space="preserve">) Dr. </w:t>
      </w:r>
      <w:proofErr w:type="spellStart"/>
      <w:r w:rsidR="00536187">
        <w:rPr>
          <w:rFonts w:ascii="Arial" w:hAnsi="Arial" w:cs="Arial"/>
          <w:sz w:val="26"/>
          <w:lang w:val="en-US"/>
        </w:rPr>
        <w:t>Kheya</w:t>
      </w:r>
      <w:proofErr w:type="spellEnd"/>
      <w:r w:rsidR="00536187">
        <w:rPr>
          <w:rFonts w:ascii="Arial" w:hAnsi="Arial" w:cs="Arial"/>
          <w:sz w:val="26"/>
          <w:lang w:val="en-US"/>
        </w:rPr>
        <w:t xml:space="preserve"> Bhattacharya</w:t>
      </w:r>
    </w:p>
    <w:p w:rsidR="00E77DE2" w:rsidRDefault="00E77DE2" w:rsidP="005D5D89">
      <w:pPr>
        <w:spacing w:after="0" w:line="240" w:lineRule="auto"/>
        <w:ind w:left="2160" w:hanging="2160"/>
        <w:jc w:val="both"/>
        <w:rPr>
          <w:rFonts w:ascii="Arial" w:hAnsi="Arial" w:cs="Arial"/>
          <w:sz w:val="26"/>
          <w:lang w:val="en-US"/>
        </w:rPr>
      </w:pPr>
    </w:p>
    <w:p w:rsidR="00E77DE2" w:rsidRDefault="00E77DE2" w:rsidP="005D5D89">
      <w:pPr>
        <w:spacing w:after="0" w:line="240" w:lineRule="auto"/>
        <w:ind w:left="2160" w:hanging="2160"/>
        <w:jc w:val="both"/>
        <w:rPr>
          <w:rFonts w:ascii="Arial" w:hAnsi="Arial" w:cs="Arial"/>
          <w:sz w:val="26"/>
          <w:lang w:val="en-US"/>
        </w:rPr>
      </w:pPr>
    </w:p>
    <w:p w:rsidR="00E77DE2" w:rsidRDefault="00E77DE2" w:rsidP="00E77DE2">
      <w:pPr>
        <w:spacing w:after="0" w:line="240" w:lineRule="auto"/>
        <w:jc w:val="both"/>
        <w:rPr>
          <w:rFonts w:ascii="Arial" w:hAnsi="Arial" w:cs="Arial"/>
          <w:b/>
          <w:sz w:val="26"/>
          <w:lang w:val="en-US"/>
        </w:rPr>
      </w:pPr>
      <w:r w:rsidRPr="0008398D">
        <w:rPr>
          <w:rFonts w:ascii="Arial" w:hAnsi="Arial" w:cs="Arial"/>
          <w:b/>
          <w:sz w:val="26"/>
          <w:lang w:val="en-US"/>
        </w:rPr>
        <w:t>Thursday, 9 December 2021</w:t>
      </w:r>
      <w:r>
        <w:rPr>
          <w:rFonts w:ascii="Arial" w:hAnsi="Arial" w:cs="Arial"/>
          <w:b/>
          <w:sz w:val="26"/>
          <w:lang w:val="en-US"/>
        </w:rPr>
        <w:t xml:space="preserve"> – Fourth Session</w:t>
      </w:r>
    </w:p>
    <w:p w:rsidR="00E77DE2" w:rsidRDefault="00E77DE2" w:rsidP="00E77DE2">
      <w:pPr>
        <w:spacing w:after="0" w:line="240" w:lineRule="auto"/>
        <w:jc w:val="both"/>
        <w:rPr>
          <w:rFonts w:ascii="Arial" w:hAnsi="Arial" w:cs="Arial"/>
          <w:b/>
          <w:sz w:val="26"/>
          <w:lang w:val="en-US"/>
        </w:rPr>
      </w:pPr>
    </w:p>
    <w:p w:rsidR="00E77DE2" w:rsidRPr="00260146" w:rsidRDefault="00E77DE2" w:rsidP="00E77DE2">
      <w:pPr>
        <w:spacing w:after="0" w:line="240" w:lineRule="auto"/>
        <w:ind w:left="2160" w:hanging="2160"/>
        <w:jc w:val="both"/>
        <w:rPr>
          <w:rFonts w:ascii="Arial" w:hAnsi="Arial" w:cs="Arial"/>
          <w:b/>
          <w:sz w:val="26"/>
          <w:lang w:val="en-US"/>
        </w:rPr>
      </w:pPr>
      <w:proofErr w:type="gramStart"/>
      <w:r w:rsidRPr="00F512B3">
        <w:rPr>
          <w:rFonts w:ascii="Arial" w:hAnsi="Arial" w:cs="Arial"/>
          <w:b/>
          <w:sz w:val="26"/>
          <w:lang w:val="en-US"/>
        </w:rPr>
        <w:t>Topic :</w:t>
      </w:r>
      <w:proofErr w:type="gramEnd"/>
      <w:r>
        <w:rPr>
          <w:rFonts w:ascii="Arial" w:hAnsi="Arial" w:cs="Arial"/>
          <w:sz w:val="26"/>
          <w:lang w:val="en-US"/>
        </w:rPr>
        <w:tab/>
        <w:t>“</w:t>
      </w:r>
      <w:r>
        <w:rPr>
          <w:rFonts w:ascii="Arial" w:hAnsi="Arial" w:cs="Arial"/>
          <w:b/>
          <w:sz w:val="26"/>
          <w:lang w:val="en-US"/>
        </w:rPr>
        <w:t>Corporate Governance, Accountability and Self-Motivation –</w:t>
      </w:r>
      <w:r w:rsidR="00423CE7">
        <w:rPr>
          <w:rFonts w:ascii="Arial" w:hAnsi="Arial" w:cs="Arial"/>
          <w:b/>
          <w:sz w:val="26"/>
          <w:lang w:val="en-US"/>
        </w:rPr>
        <w:t xml:space="preserve"> Impact of Corporate Social Responsibility during </w:t>
      </w:r>
      <w:proofErr w:type="spellStart"/>
      <w:r w:rsidR="00423CE7">
        <w:rPr>
          <w:rFonts w:ascii="Arial" w:hAnsi="Arial" w:cs="Arial"/>
          <w:b/>
          <w:sz w:val="26"/>
          <w:lang w:val="en-US"/>
        </w:rPr>
        <w:t>Covid</w:t>
      </w:r>
      <w:proofErr w:type="spellEnd"/>
      <w:r w:rsidR="00423CE7">
        <w:rPr>
          <w:rFonts w:ascii="Arial" w:hAnsi="Arial" w:cs="Arial"/>
          <w:b/>
          <w:sz w:val="26"/>
          <w:lang w:val="en-US"/>
        </w:rPr>
        <w:t xml:space="preserve"> times”</w:t>
      </w:r>
    </w:p>
    <w:p w:rsidR="00E77DE2" w:rsidRDefault="00E77DE2" w:rsidP="005D5D89">
      <w:pPr>
        <w:spacing w:after="0" w:line="240" w:lineRule="auto"/>
        <w:ind w:left="2160" w:hanging="2160"/>
        <w:jc w:val="both"/>
        <w:rPr>
          <w:rFonts w:ascii="Arial" w:hAnsi="Arial" w:cs="Arial"/>
          <w:sz w:val="26"/>
          <w:lang w:val="en-US"/>
        </w:rPr>
      </w:pPr>
    </w:p>
    <w:p w:rsidR="00E52A9A" w:rsidRDefault="00E52A9A" w:rsidP="00E52A9A">
      <w:pPr>
        <w:spacing w:after="0" w:line="240" w:lineRule="auto"/>
        <w:ind w:left="2160" w:hanging="2160"/>
        <w:jc w:val="both"/>
        <w:rPr>
          <w:rFonts w:ascii="Arial" w:hAnsi="Arial" w:cs="Arial"/>
          <w:sz w:val="26"/>
          <w:lang w:val="en-US"/>
        </w:rPr>
      </w:pPr>
      <w:proofErr w:type="gramStart"/>
      <w:r>
        <w:rPr>
          <w:rFonts w:ascii="Arial" w:hAnsi="Arial" w:cs="Arial"/>
          <w:sz w:val="26"/>
          <w:lang w:val="en-US"/>
        </w:rPr>
        <w:t>1400 hrs.</w:t>
      </w:r>
      <w:proofErr w:type="gramEnd"/>
      <w:r>
        <w:rPr>
          <w:rFonts w:ascii="Arial" w:hAnsi="Arial" w:cs="Arial"/>
          <w:sz w:val="26"/>
          <w:lang w:val="en-US"/>
        </w:rPr>
        <w:tab/>
        <w:t>Introductory remarks</w:t>
      </w:r>
    </w:p>
    <w:p w:rsidR="00E52A9A" w:rsidRDefault="00E52A9A" w:rsidP="00E52A9A">
      <w:pPr>
        <w:spacing w:after="0" w:line="240" w:lineRule="auto"/>
        <w:ind w:left="2160" w:hanging="2160"/>
        <w:jc w:val="both"/>
        <w:rPr>
          <w:rFonts w:ascii="Arial" w:hAnsi="Arial" w:cs="Arial"/>
          <w:sz w:val="26"/>
          <w:lang w:val="en-US"/>
        </w:rPr>
      </w:pPr>
    </w:p>
    <w:p w:rsidR="00E52A9A" w:rsidRDefault="00E52A9A" w:rsidP="00E52A9A">
      <w:pPr>
        <w:spacing w:after="0" w:line="240" w:lineRule="auto"/>
        <w:ind w:left="2160" w:hanging="2160"/>
        <w:jc w:val="both"/>
        <w:rPr>
          <w:rFonts w:ascii="Arial" w:hAnsi="Arial" w:cs="Arial"/>
          <w:sz w:val="26"/>
          <w:lang w:val="en-US"/>
        </w:rPr>
      </w:pPr>
      <w:proofErr w:type="gramStart"/>
      <w:r>
        <w:rPr>
          <w:rFonts w:ascii="Arial" w:hAnsi="Arial" w:cs="Arial"/>
          <w:sz w:val="26"/>
          <w:lang w:val="en-US"/>
        </w:rPr>
        <w:t>1410-1510 hrs.</w:t>
      </w:r>
      <w:proofErr w:type="gramEnd"/>
      <w:r>
        <w:rPr>
          <w:rFonts w:ascii="Arial" w:hAnsi="Arial" w:cs="Arial"/>
          <w:sz w:val="26"/>
          <w:lang w:val="en-US"/>
        </w:rPr>
        <w:tab/>
        <w:t xml:space="preserve">Dr. </w:t>
      </w:r>
      <w:proofErr w:type="spellStart"/>
      <w:r>
        <w:rPr>
          <w:rFonts w:ascii="Arial" w:hAnsi="Arial" w:cs="Arial"/>
          <w:sz w:val="26"/>
          <w:lang w:val="en-US"/>
        </w:rPr>
        <w:t>Neelam</w:t>
      </w:r>
      <w:proofErr w:type="spellEnd"/>
      <w:r>
        <w:rPr>
          <w:rFonts w:ascii="Arial" w:hAnsi="Arial" w:cs="Arial"/>
          <w:sz w:val="26"/>
          <w:lang w:val="en-US"/>
        </w:rPr>
        <w:t xml:space="preserve"> Gupta, Founder President and CEO, AROH Foundation</w:t>
      </w:r>
    </w:p>
    <w:p w:rsidR="00E52A9A" w:rsidRDefault="00E52A9A" w:rsidP="00E52A9A">
      <w:pPr>
        <w:spacing w:after="0" w:line="240" w:lineRule="auto"/>
        <w:ind w:left="2160" w:hanging="2160"/>
        <w:jc w:val="both"/>
        <w:rPr>
          <w:rFonts w:ascii="Arial" w:hAnsi="Arial" w:cs="Arial"/>
          <w:sz w:val="26"/>
          <w:lang w:val="en-US"/>
        </w:rPr>
      </w:pPr>
    </w:p>
    <w:p w:rsidR="00E52A9A" w:rsidRDefault="00E52A9A" w:rsidP="00E52A9A">
      <w:pPr>
        <w:spacing w:after="0" w:line="240" w:lineRule="auto"/>
        <w:ind w:left="2160" w:hanging="2160"/>
        <w:jc w:val="both"/>
        <w:rPr>
          <w:rFonts w:ascii="Arial" w:hAnsi="Arial" w:cs="Arial"/>
          <w:sz w:val="26"/>
          <w:lang w:val="en-US"/>
        </w:rPr>
      </w:pPr>
      <w:proofErr w:type="gramStart"/>
      <w:r>
        <w:rPr>
          <w:rFonts w:ascii="Arial" w:hAnsi="Arial" w:cs="Arial"/>
          <w:sz w:val="26"/>
          <w:lang w:val="en-US"/>
        </w:rPr>
        <w:t>1510-1515 hrs.</w:t>
      </w:r>
      <w:proofErr w:type="gramEnd"/>
      <w:r>
        <w:rPr>
          <w:rFonts w:ascii="Arial" w:hAnsi="Arial" w:cs="Arial"/>
          <w:sz w:val="26"/>
          <w:lang w:val="en-US"/>
        </w:rPr>
        <w:tab/>
        <w:t>Tea/Coffee break</w:t>
      </w:r>
    </w:p>
    <w:p w:rsidR="00E52A9A" w:rsidRDefault="00E52A9A" w:rsidP="00E52A9A">
      <w:pPr>
        <w:spacing w:after="0" w:line="240" w:lineRule="auto"/>
        <w:ind w:left="2160" w:hanging="2160"/>
        <w:jc w:val="both"/>
        <w:rPr>
          <w:rFonts w:ascii="Arial" w:hAnsi="Arial" w:cs="Arial"/>
          <w:sz w:val="26"/>
          <w:lang w:val="en-US"/>
        </w:rPr>
      </w:pPr>
    </w:p>
    <w:p w:rsidR="00E52A9A" w:rsidRDefault="00E52A9A" w:rsidP="00E52A9A">
      <w:pPr>
        <w:spacing w:after="0" w:line="240" w:lineRule="auto"/>
        <w:ind w:left="2160" w:hanging="2160"/>
        <w:jc w:val="both"/>
        <w:rPr>
          <w:rFonts w:ascii="Arial" w:hAnsi="Arial" w:cs="Arial"/>
          <w:sz w:val="26"/>
          <w:lang w:val="en-US"/>
        </w:rPr>
      </w:pPr>
      <w:proofErr w:type="gramStart"/>
      <w:r>
        <w:rPr>
          <w:rFonts w:ascii="Arial" w:hAnsi="Arial" w:cs="Arial"/>
          <w:sz w:val="26"/>
          <w:lang w:val="en-US"/>
        </w:rPr>
        <w:t>1515-1615 hrs.</w:t>
      </w:r>
      <w:proofErr w:type="gramEnd"/>
      <w:r>
        <w:rPr>
          <w:rFonts w:ascii="Arial" w:hAnsi="Arial" w:cs="Arial"/>
          <w:sz w:val="26"/>
          <w:lang w:val="en-US"/>
        </w:rPr>
        <w:tab/>
        <w:t>Interactive Session</w:t>
      </w:r>
    </w:p>
    <w:p w:rsidR="00E52A9A" w:rsidRDefault="00E52A9A" w:rsidP="00E52A9A">
      <w:pPr>
        <w:spacing w:after="0" w:line="240" w:lineRule="auto"/>
        <w:ind w:left="2160" w:hanging="2160"/>
        <w:jc w:val="both"/>
        <w:rPr>
          <w:rFonts w:ascii="Arial" w:hAnsi="Arial" w:cs="Arial"/>
          <w:sz w:val="26"/>
          <w:lang w:val="en-US"/>
        </w:rPr>
      </w:pPr>
    </w:p>
    <w:p w:rsidR="00E52A9A" w:rsidRDefault="00E52A9A" w:rsidP="00E52A9A">
      <w:pPr>
        <w:spacing w:after="0" w:line="240" w:lineRule="auto"/>
        <w:ind w:left="2160" w:hanging="2160"/>
        <w:jc w:val="both"/>
        <w:rPr>
          <w:rFonts w:ascii="Arial" w:hAnsi="Arial" w:cs="Arial"/>
          <w:sz w:val="26"/>
          <w:lang w:val="en-US"/>
        </w:rPr>
      </w:pPr>
      <w:proofErr w:type="gramStart"/>
      <w:r>
        <w:rPr>
          <w:rFonts w:ascii="Arial" w:hAnsi="Arial" w:cs="Arial"/>
          <w:sz w:val="26"/>
          <w:lang w:val="en-US"/>
        </w:rPr>
        <w:t>1615-1620 hrs.</w:t>
      </w:r>
      <w:proofErr w:type="gramEnd"/>
      <w:r>
        <w:rPr>
          <w:rFonts w:ascii="Arial" w:hAnsi="Arial" w:cs="Arial"/>
          <w:sz w:val="26"/>
          <w:lang w:val="en-US"/>
        </w:rPr>
        <w:tab/>
        <w:t>Concluding remarks</w:t>
      </w:r>
    </w:p>
    <w:p w:rsidR="00423CE7" w:rsidRDefault="00423CE7" w:rsidP="00E52A9A">
      <w:pPr>
        <w:spacing w:after="0" w:line="240" w:lineRule="auto"/>
        <w:ind w:left="2160" w:hanging="2160"/>
        <w:jc w:val="both"/>
        <w:rPr>
          <w:rFonts w:ascii="Arial" w:hAnsi="Arial" w:cs="Arial"/>
          <w:sz w:val="26"/>
          <w:lang w:val="en-US"/>
        </w:rPr>
      </w:pPr>
    </w:p>
    <w:p w:rsidR="00E52A9A" w:rsidRDefault="00E52A9A" w:rsidP="00E52A9A">
      <w:pPr>
        <w:spacing w:after="0" w:line="240" w:lineRule="auto"/>
        <w:jc w:val="both"/>
        <w:rPr>
          <w:rFonts w:ascii="Arial" w:hAnsi="Arial" w:cs="Arial"/>
          <w:b/>
          <w:sz w:val="26"/>
          <w:lang w:val="en-US"/>
        </w:rPr>
      </w:pPr>
      <w:r>
        <w:rPr>
          <w:rFonts w:ascii="Arial" w:hAnsi="Arial" w:cs="Arial"/>
          <w:b/>
          <w:sz w:val="26"/>
          <w:lang w:val="en-US"/>
        </w:rPr>
        <w:lastRenderedPageBreak/>
        <w:t>Fri</w:t>
      </w:r>
      <w:r w:rsidRPr="0008398D">
        <w:rPr>
          <w:rFonts w:ascii="Arial" w:hAnsi="Arial" w:cs="Arial"/>
          <w:b/>
          <w:sz w:val="26"/>
          <w:lang w:val="en-US"/>
        </w:rPr>
        <w:t xml:space="preserve">day, </w:t>
      </w:r>
      <w:r>
        <w:rPr>
          <w:rFonts w:ascii="Arial" w:hAnsi="Arial" w:cs="Arial"/>
          <w:b/>
          <w:sz w:val="26"/>
          <w:lang w:val="en-US"/>
        </w:rPr>
        <w:t>10</w:t>
      </w:r>
      <w:r w:rsidRPr="0008398D">
        <w:rPr>
          <w:rFonts w:ascii="Arial" w:hAnsi="Arial" w:cs="Arial"/>
          <w:b/>
          <w:sz w:val="26"/>
          <w:lang w:val="en-US"/>
        </w:rPr>
        <w:t xml:space="preserve"> December 2021</w:t>
      </w:r>
      <w:r>
        <w:rPr>
          <w:rFonts w:ascii="Arial" w:hAnsi="Arial" w:cs="Arial"/>
          <w:b/>
          <w:sz w:val="26"/>
          <w:lang w:val="en-US"/>
        </w:rPr>
        <w:t xml:space="preserve"> – Fifth Session</w:t>
      </w:r>
    </w:p>
    <w:p w:rsidR="00E52A9A" w:rsidRDefault="00E52A9A" w:rsidP="00E52A9A">
      <w:pPr>
        <w:spacing w:after="0" w:line="240" w:lineRule="auto"/>
        <w:jc w:val="both"/>
        <w:rPr>
          <w:rFonts w:ascii="Arial" w:hAnsi="Arial" w:cs="Arial"/>
          <w:b/>
          <w:sz w:val="26"/>
          <w:lang w:val="en-US"/>
        </w:rPr>
      </w:pPr>
    </w:p>
    <w:p w:rsidR="00E52A9A" w:rsidRPr="00260146" w:rsidRDefault="00E52A9A" w:rsidP="00E52A9A">
      <w:pPr>
        <w:spacing w:after="0" w:line="240" w:lineRule="auto"/>
        <w:ind w:left="2160" w:hanging="2160"/>
        <w:jc w:val="both"/>
        <w:rPr>
          <w:rFonts w:ascii="Arial" w:hAnsi="Arial" w:cs="Arial"/>
          <w:b/>
          <w:sz w:val="26"/>
          <w:lang w:val="en-US"/>
        </w:rPr>
      </w:pPr>
      <w:proofErr w:type="gramStart"/>
      <w:r w:rsidRPr="00554FA2">
        <w:rPr>
          <w:rFonts w:ascii="Arial" w:hAnsi="Arial" w:cs="Arial"/>
          <w:b/>
          <w:sz w:val="26"/>
          <w:lang w:val="en-US"/>
        </w:rPr>
        <w:t>Topic :</w:t>
      </w:r>
      <w:proofErr w:type="gramEnd"/>
      <w:r>
        <w:rPr>
          <w:rFonts w:ascii="Arial" w:hAnsi="Arial" w:cs="Arial"/>
          <w:sz w:val="26"/>
          <w:lang w:val="en-US"/>
        </w:rPr>
        <w:tab/>
        <w:t>“</w:t>
      </w:r>
      <w:r>
        <w:rPr>
          <w:rFonts w:ascii="Arial" w:hAnsi="Arial" w:cs="Arial"/>
          <w:b/>
          <w:sz w:val="26"/>
          <w:lang w:val="en-US"/>
        </w:rPr>
        <w:t>Corporate Governance, Accountability and Self-Motivation –</w:t>
      </w:r>
      <w:r w:rsidR="0011259F">
        <w:rPr>
          <w:rFonts w:ascii="Arial" w:hAnsi="Arial" w:cs="Arial"/>
          <w:b/>
          <w:sz w:val="26"/>
          <w:lang w:val="en-US"/>
        </w:rPr>
        <w:t xml:space="preserve"> A Media Perspective</w:t>
      </w:r>
      <w:r>
        <w:rPr>
          <w:rFonts w:ascii="Arial" w:hAnsi="Arial" w:cs="Arial"/>
          <w:b/>
          <w:sz w:val="26"/>
          <w:lang w:val="en-US"/>
        </w:rPr>
        <w:t>”</w:t>
      </w:r>
    </w:p>
    <w:p w:rsidR="00E52A9A" w:rsidRDefault="00E52A9A" w:rsidP="00E52A9A">
      <w:pPr>
        <w:spacing w:after="0" w:line="240" w:lineRule="auto"/>
        <w:jc w:val="both"/>
        <w:rPr>
          <w:rFonts w:ascii="Arial" w:hAnsi="Arial" w:cs="Arial"/>
          <w:b/>
          <w:sz w:val="26"/>
          <w:lang w:val="en-US"/>
        </w:rPr>
      </w:pPr>
    </w:p>
    <w:p w:rsidR="00E52A9A" w:rsidRDefault="002C25A3" w:rsidP="00E52A9A">
      <w:pPr>
        <w:spacing w:after="0" w:line="240" w:lineRule="auto"/>
        <w:jc w:val="both"/>
        <w:rPr>
          <w:rFonts w:ascii="Arial" w:hAnsi="Arial" w:cs="Arial"/>
          <w:sz w:val="26"/>
          <w:lang w:val="en-US"/>
        </w:rPr>
      </w:pPr>
      <w:proofErr w:type="gramStart"/>
      <w:r>
        <w:rPr>
          <w:rFonts w:ascii="Arial" w:hAnsi="Arial" w:cs="Arial"/>
          <w:sz w:val="26"/>
          <w:lang w:val="en-US"/>
        </w:rPr>
        <w:t>08</w:t>
      </w:r>
      <w:r w:rsidR="00E52A9A">
        <w:rPr>
          <w:rFonts w:ascii="Arial" w:hAnsi="Arial" w:cs="Arial"/>
          <w:sz w:val="26"/>
          <w:lang w:val="en-US"/>
        </w:rPr>
        <w:t>00 hrs.</w:t>
      </w:r>
      <w:proofErr w:type="gramEnd"/>
      <w:r w:rsidR="00E52A9A">
        <w:rPr>
          <w:rFonts w:ascii="Arial" w:hAnsi="Arial" w:cs="Arial"/>
          <w:sz w:val="26"/>
          <w:lang w:val="en-US"/>
        </w:rPr>
        <w:tab/>
      </w:r>
      <w:r w:rsidR="00E52A9A">
        <w:rPr>
          <w:rFonts w:ascii="Arial" w:hAnsi="Arial" w:cs="Arial"/>
          <w:sz w:val="26"/>
          <w:lang w:val="en-US"/>
        </w:rPr>
        <w:tab/>
        <w:t>Introductory remarks</w:t>
      </w:r>
    </w:p>
    <w:p w:rsidR="00E52A9A" w:rsidRDefault="00E52A9A" w:rsidP="00E52A9A">
      <w:pPr>
        <w:spacing w:after="0" w:line="240" w:lineRule="auto"/>
        <w:jc w:val="both"/>
        <w:rPr>
          <w:rFonts w:ascii="Arial" w:hAnsi="Arial" w:cs="Arial"/>
          <w:sz w:val="26"/>
          <w:lang w:val="en-US"/>
        </w:rPr>
      </w:pPr>
    </w:p>
    <w:p w:rsidR="00E52A9A" w:rsidRDefault="002C25A3" w:rsidP="00E52A9A">
      <w:pPr>
        <w:spacing w:after="0" w:line="240" w:lineRule="auto"/>
        <w:ind w:left="2160" w:hanging="2160"/>
        <w:jc w:val="both"/>
        <w:rPr>
          <w:rFonts w:ascii="Arial" w:hAnsi="Arial" w:cs="Arial"/>
          <w:sz w:val="26"/>
          <w:lang w:val="en-US"/>
        </w:rPr>
      </w:pPr>
      <w:proofErr w:type="gramStart"/>
      <w:r>
        <w:rPr>
          <w:rFonts w:ascii="Arial" w:hAnsi="Arial" w:cs="Arial"/>
          <w:sz w:val="26"/>
          <w:lang w:val="en-US"/>
        </w:rPr>
        <w:t>0830</w:t>
      </w:r>
      <w:r w:rsidR="00E52A9A">
        <w:rPr>
          <w:rFonts w:ascii="Arial" w:hAnsi="Arial" w:cs="Arial"/>
          <w:sz w:val="26"/>
          <w:lang w:val="en-US"/>
        </w:rPr>
        <w:t>-0</w:t>
      </w:r>
      <w:r>
        <w:rPr>
          <w:rFonts w:ascii="Arial" w:hAnsi="Arial" w:cs="Arial"/>
          <w:sz w:val="26"/>
          <w:lang w:val="en-US"/>
        </w:rPr>
        <w:t>9</w:t>
      </w:r>
      <w:r w:rsidR="00E52A9A">
        <w:rPr>
          <w:rFonts w:ascii="Arial" w:hAnsi="Arial" w:cs="Arial"/>
          <w:sz w:val="26"/>
          <w:lang w:val="en-US"/>
        </w:rPr>
        <w:t>0</w:t>
      </w:r>
      <w:r>
        <w:rPr>
          <w:rFonts w:ascii="Arial" w:hAnsi="Arial" w:cs="Arial"/>
          <w:sz w:val="26"/>
          <w:lang w:val="en-US"/>
        </w:rPr>
        <w:t>0</w:t>
      </w:r>
      <w:r w:rsidR="00E52A9A">
        <w:rPr>
          <w:rFonts w:ascii="Arial" w:hAnsi="Arial" w:cs="Arial"/>
          <w:sz w:val="26"/>
          <w:lang w:val="en-US"/>
        </w:rPr>
        <w:t xml:space="preserve"> hrs.</w:t>
      </w:r>
      <w:proofErr w:type="gramEnd"/>
      <w:r w:rsidR="00E52A9A">
        <w:rPr>
          <w:rFonts w:ascii="Arial" w:hAnsi="Arial" w:cs="Arial"/>
          <w:sz w:val="26"/>
          <w:lang w:val="en-US"/>
        </w:rPr>
        <w:tab/>
      </w:r>
      <w:proofErr w:type="spellStart"/>
      <w:r w:rsidR="00DA66D5">
        <w:rPr>
          <w:rFonts w:ascii="Arial" w:hAnsi="Arial" w:cs="Arial"/>
          <w:sz w:val="26"/>
          <w:lang w:val="en-US"/>
        </w:rPr>
        <w:t>Shri</w:t>
      </w:r>
      <w:proofErr w:type="spellEnd"/>
      <w:r w:rsidR="00DA66D5">
        <w:rPr>
          <w:rFonts w:ascii="Arial" w:hAnsi="Arial" w:cs="Arial"/>
          <w:sz w:val="26"/>
          <w:lang w:val="en-US"/>
        </w:rPr>
        <w:t xml:space="preserve"> </w:t>
      </w:r>
      <w:proofErr w:type="spellStart"/>
      <w:r w:rsidR="00DA66D5">
        <w:rPr>
          <w:rFonts w:ascii="Arial" w:hAnsi="Arial" w:cs="Arial"/>
          <w:sz w:val="26"/>
          <w:lang w:val="en-US"/>
        </w:rPr>
        <w:t>Nitin</w:t>
      </w:r>
      <w:proofErr w:type="spellEnd"/>
      <w:r w:rsidR="00DA66D5">
        <w:rPr>
          <w:rFonts w:ascii="Arial" w:hAnsi="Arial" w:cs="Arial"/>
          <w:sz w:val="26"/>
          <w:lang w:val="en-US"/>
        </w:rPr>
        <w:t xml:space="preserve"> </w:t>
      </w:r>
      <w:proofErr w:type="spellStart"/>
      <w:r w:rsidR="00DA66D5">
        <w:rPr>
          <w:rFonts w:ascii="Arial" w:hAnsi="Arial" w:cs="Arial"/>
          <w:sz w:val="26"/>
          <w:lang w:val="en-US"/>
        </w:rPr>
        <w:t>Gokhale</w:t>
      </w:r>
      <w:proofErr w:type="spellEnd"/>
      <w:r w:rsidR="00DA66D5">
        <w:rPr>
          <w:rFonts w:ascii="Arial" w:hAnsi="Arial" w:cs="Arial"/>
          <w:sz w:val="26"/>
          <w:lang w:val="en-US"/>
        </w:rPr>
        <w:t>, Media Entrepreneur and Analyst</w:t>
      </w:r>
    </w:p>
    <w:p w:rsidR="00995049" w:rsidRDefault="00995049" w:rsidP="00DA66D5">
      <w:pPr>
        <w:spacing w:after="0" w:line="240" w:lineRule="auto"/>
        <w:jc w:val="both"/>
        <w:rPr>
          <w:rFonts w:ascii="Arial" w:hAnsi="Arial" w:cs="Arial"/>
          <w:sz w:val="26"/>
          <w:lang w:val="en-US"/>
        </w:rPr>
      </w:pPr>
    </w:p>
    <w:p w:rsidR="00E52A9A" w:rsidRDefault="00E52A9A" w:rsidP="00DA66D5">
      <w:pPr>
        <w:spacing w:after="0" w:line="240" w:lineRule="auto"/>
        <w:jc w:val="both"/>
        <w:rPr>
          <w:rFonts w:ascii="Arial" w:hAnsi="Arial" w:cs="Arial"/>
          <w:sz w:val="26"/>
          <w:lang w:val="en-US"/>
        </w:rPr>
      </w:pPr>
      <w:proofErr w:type="gramStart"/>
      <w:r>
        <w:rPr>
          <w:rFonts w:ascii="Arial" w:hAnsi="Arial" w:cs="Arial"/>
          <w:sz w:val="26"/>
          <w:lang w:val="en-US"/>
        </w:rPr>
        <w:t>0</w:t>
      </w:r>
      <w:r w:rsidR="002C25A3">
        <w:rPr>
          <w:rFonts w:ascii="Arial" w:hAnsi="Arial" w:cs="Arial"/>
          <w:sz w:val="26"/>
          <w:lang w:val="en-US"/>
        </w:rPr>
        <w:t>9</w:t>
      </w:r>
      <w:r>
        <w:rPr>
          <w:rFonts w:ascii="Arial" w:hAnsi="Arial" w:cs="Arial"/>
          <w:sz w:val="26"/>
          <w:lang w:val="en-US"/>
        </w:rPr>
        <w:t>0</w:t>
      </w:r>
      <w:r w:rsidR="002C25A3">
        <w:rPr>
          <w:rFonts w:ascii="Arial" w:hAnsi="Arial" w:cs="Arial"/>
          <w:sz w:val="26"/>
          <w:lang w:val="en-US"/>
        </w:rPr>
        <w:t>0</w:t>
      </w:r>
      <w:r>
        <w:rPr>
          <w:rFonts w:ascii="Arial" w:hAnsi="Arial" w:cs="Arial"/>
          <w:sz w:val="26"/>
          <w:lang w:val="en-US"/>
        </w:rPr>
        <w:t>-</w:t>
      </w:r>
      <w:r w:rsidR="002C25A3">
        <w:rPr>
          <w:rFonts w:ascii="Arial" w:hAnsi="Arial" w:cs="Arial"/>
          <w:sz w:val="26"/>
          <w:lang w:val="en-US"/>
        </w:rPr>
        <w:t>0910</w:t>
      </w:r>
      <w:r>
        <w:rPr>
          <w:rFonts w:ascii="Arial" w:hAnsi="Arial" w:cs="Arial"/>
          <w:sz w:val="26"/>
          <w:lang w:val="en-US"/>
        </w:rPr>
        <w:t xml:space="preserve"> hrs.</w:t>
      </w:r>
      <w:proofErr w:type="gramEnd"/>
      <w:r>
        <w:rPr>
          <w:rFonts w:ascii="Arial" w:hAnsi="Arial" w:cs="Arial"/>
          <w:sz w:val="26"/>
          <w:lang w:val="en-US"/>
        </w:rPr>
        <w:tab/>
        <w:t>Tea/Coffee break</w:t>
      </w:r>
    </w:p>
    <w:p w:rsidR="00E52A9A" w:rsidRDefault="00E52A9A" w:rsidP="00E52A9A">
      <w:pPr>
        <w:spacing w:after="0" w:line="240" w:lineRule="auto"/>
        <w:ind w:left="2160" w:hanging="2160"/>
        <w:jc w:val="both"/>
        <w:rPr>
          <w:rFonts w:ascii="Arial" w:hAnsi="Arial" w:cs="Arial"/>
          <w:sz w:val="26"/>
          <w:lang w:val="en-US"/>
        </w:rPr>
      </w:pPr>
    </w:p>
    <w:p w:rsidR="00E52A9A" w:rsidRDefault="002C25A3" w:rsidP="00E52A9A">
      <w:pPr>
        <w:spacing w:after="0" w:line="240" w:lineRule="auto"/>
        <w:ind w:left="2160" w:hanging="2160"/>
        <w:jc w:val="both"/>
        <w:rPr>
          <w:rFonts w:ascii="Arial" w:hAnsi="Arial" w:cs="Arial"/>
          <w:sz w:val="26"/>
          <w:lang w:val="en-US"/>
        </w:rPr>
      </w:pPr>
      <w:proofErr w:type="gramStart"/>
      <w:r>
        <w:rPr>
          <w:rFonts w:ascii="Arial" w:hAnsi="Arial" w:cs="Arial"/>
          <w:sz w:val="26"/>
          <w:lang w:val="en-US"/>
        </w:rPr>
        <w:t>0910</w:t>
      </w:r>
      <w:r w:rsidR="00E52A9A">
        <w:rPr>
          <w:rFonts w:ascii="Arial" w:hAnsi="Arial" w:cs="Arial"/>
          <w:sz w:val="26"/>
          <w:lang w:val="en-US"/>
        </w:rPr>
        <w:t>-1</w:t>
      </w:r>
      <w:r>
        <w:rPr>
          <w:rFonts w:ascii="Arial" w:hAnsi="Arial" w:cs="Arial"/>
          <w:sz w:val="26"/>
          <w:lang w:val="en-US"/>
        </w:rPr>
        <w:t>0</w:t>
      </w:r>
      <w:r w:rsidR="00E52A9A">
        <w:rPr>
          <w:rFonts w:ascii="Arial" w:hAnsi="Arial" w:cs="Arial"/>
          <w:sz w:val="26"/>
          <w:lang w:val="en-US"/>
        </w:rPr>
        <w:t>10 hrs.</w:t>
      </w:r>
      <w:proofErr w:type="gramEnd"/>
      <w:r w:rsidR="00E52A9A">
        <w:rPr>
          <w:rFonts w:ascii="Arial" w:hAnsi="Arial" w:cs="Arial"/>
          <w:sz w:val="26"/>
          <w:lang w:val="en-US"/>
        </w:rPr>
        <w:tab/>
        <w:t>Interactive Session</w:t>
      </w:r>
    </w:p>
    <w:p w:rsidR="00E52A9A" w:rsidRDefault="00E52A9A" w:rsidP="00E52A9A">
      <w:pPr>
        <w:spacing w:after="0" w:line="240" w:lineRule="auto"/>
        <w:ind w:left="2160" w:hanging="2160"/>
        <w:jc w:val="both"/>
        <w:rPr>
          <w:rFonts w:ascii="Arial" w:hAnsi="Arial" w:cs="Arial"/>
          <w:sz w:val="26"/>
          <w:lang w:val="en-US"/>
        </w:rPr>
      </w:pPr>
    </w:p>
    <w:p w:rsidR="00E52A9A" w:rsidRDefault="00B30BB4" w:rsidP="00E52A9A">
      <w:pPr>
        <w:spacing w:after="0" w:line="240" w:lineRule="auto"/>
        <w:ind w:left="2160" w:hanging="2160"/>
        <w:jc w:val="both"/>
        <w:rPr>
          <w:rFonts w:ascii="Arial" w:hAnsi="Arial" w:cs="Arial"/>
          <w:sz w:val="26"/>
          <w:lang w:val="en-US"/>
        </w:rPr>
      </w:pPr>
      <w:proofErr w:type="gramStart"/>
      <w:r>
        <w:rPr>
          <w:rFonts w:ascii="Arial" w:hAnsi="Arial" w:cs="Arial"/>
          <w:sz w:val="26"/>
          <w:lang w:val="en-US"/>
        </w:rPr>
        <w:t>10</w:t>
      </w:r>
      <w:r w:rsidR="00E52A9A">
        <w:rPr>
          <w:rFonts w:ascii="Arial" w:hAnsi="Arial" w:cs="Arial"/>
          <w:sz w:val="26"/>
          <w:lang w:val="en-US"/>
        </w:rPr>
        <w:t>10-1</w:t>
      </w:r>
      <w:r>
        <w:rPr>
          <w:rFonts w:ascii="Arial" w:hAnsi="Arial" w:cs="Arial"/>
          <w:sz w:val="26"/>
          <w:lang w:val="en-US"/>
        </w:rPr>
        <w:t>0</w:t>
      </w:r>
      <w:r w:rsidR="00E52A9A">
        <w:rPr>
          <w:rFonts w:ascii="Arial" w:hAnsi="Arial" w:cs="Arial"/>
          <w:sz w:val="26"/>
          <w:lang w:val="en-US"/>
        </w:rPr>
        <w:t>15 hrs.</w:t>
      </w:r>
      <w:proofErr w:type="gramEnd"/>
      <w:r w:rsidR="00E52A9A">
        <w:rPr>
          <w:rFonts w:ascii="Arial" w:hAnsi="Arial" w:cs="Arial"/>
          <w:sz w:val="26"/>
          <w:lang w:val="en-US"/>
        </w:rPr>
        <w:tab/>
        <w:t>Concluding remarks</w:t>
      </w:r>
    </w:p>
    <w:p w:rsidR="00FC7D4A" w:rsidRDefault="00FC7D4A" w:rsidP="00E52A9A">
      <w:pPr>
        <w:spacing w:after="0" w:line="240" w:lineRule="auto"/>
        <w:ind w:left="2160" w:hanging="2160"/>
        <w:jc w:val="both"/>
        <w:rPr>
          <w:rFonts w:ascii="Arial" w:hAnsi="Arial" w:cs="Arial"/>
          <w:sz w:val="26"/>
          <w:lang w:val="en-US"/>
        </w:rPr>
      </w:pPr>
    </w:p>
    <w:p w:rsidR="00FC7D4A" w:rsidRDefault="00FC7D4A" w:rsidP="00E52A9A">
      <w:pPr>
        <w:spacing w:after="0" w:line="240" w:lineRule="auto"/>
        <w:ind w:left="2160" w:hanging="2160"/>
        <w:jc w:val="both"/>
        <w:rPr>
          <w:rFonts w:ascii="Arial" w:hAnsi="Arial" w:cs="Arial"/>
          <w:sz w:val="26"/>
          <w:lang w:val="en-US"/>
        </w:rPr>
      </w:pPr>
    </w:p>
    <w:p w:rsidR="00FC7D4A" w:rsidRDefault="00FC7D4A" w:rsidP="00FC7D4A">
      <w:pPr>
        <w:spacing w:after="0" w:line="240" w:lineRule="auto"/>
        <w:jc w:val="both"/>
        <w:rPr>
          <w:rFonts w:ascii="Arial" w:hAnsi="Arial" w:cs="Arial"/>
          <w:b/>
          <w:sz w:val="26"/>
          <w:lang w:val="en-US"/>
        </w:rPr>
      </w:pPr>
      <w:r>
        <w:rPr>
          <w:rFonts w:ascii="Arial" w:hAnsi="Arial" w:cs="Arial"/>
          <w:b/>
          <w:sz w:val="26"/>
          <w:lang w:val="en-US"/>
        </w:rPr>
        <w:t>Fri</w:t>
      </w:r>
      <w:r w:rsidRPr="0008398D">
        <w:rPr>
          <w:rFonts w:ascii="Arial" w:hAnsi="Arial" w:cs="Arial"/>
          <w:b/>
          <w:sz w:val="26"/>
          <w:lang w:val="en-US"/>
        </w:rPr>
        <w:t xml:space="preserve">day, </w:t>
      </w:r>
      <w:r>
        <w:rPr>
          <w:rFonts w:ascii="Arial" w:hAnsi="Arial" w:cs="Arial"/>
          <w:b/>
          <w:sz w:val="26"/>
          <w:lang w:val="en-US"/>
        </w:rPr>
        <w:t>10</w:t>
      </w:r>
      <w:r w:rsidRPr="0008398D">
        <w:rPr>
          <w:rFonts w:ascii="Arial" w:hAnsi="Arial" w:cs="Arial"/>
          <w:b/>
          <w:sz w:val="26"/>
          <w:lang w:val="en-US"/>
        </w:rPr>
        <w:t xml:space="preserve"> December 2021</w:t>
      </w:r>
      <w:r>
        <w:rPr>
          <w:rFonts w:ascii="Arial" w:hAnsi="Arial" w:cs="Arial"/>
          <w:b/>
          <w:sz w:val="26"/>
          <w:lang w:val="en-US"/>
        </w:rPr>
        <w:t xml:space="preserve"> – Sixth Session</w:t>
      </w:r>
    </w:p>
    <w:p w:rsidR="00FC7D4A" w:rsidRDefault="00FC7D4A" w:rsidP="00E52A9A">
      <w:pPr>
        <w:spacing w:after="0" w:line="240" w:lineRule="auto"/>
        <w:ind w:left="2160" w:hanging="2160"/>
        <w:jc w:val="both"/>
        <w:rPr>
          <w:rFonts w:ascii="Arial" w:hAnsi="Arial" w:cs="Arial"/>
          <w:sz w:val="26"/>
          <w:lang w:val="en-US"/>
        </w:rPr>
      </w:pPr>
    </w:p>
    <w:p w:rsidR="00E52A9A" w:rsidRDefault="00E52A9A" w:rsidP="00E52A9A">
      <w:pPr>
        <w:spacing w:after="0" w:line="240" w:lineRule="auto"/>
        <w:ind w:left="2160" w:hanging="2160"/>
        <w:jc w:val="both"/>
        <w:rPr>
          <w:rFonts w:ascii="Arial" w:hAnsi="Arial" w:cs="Arial"/>
          <w:sz w:val="26"/>
          <w:lang w:val="en-US"/>
        </w:rPr>
      </w:pPr>
    </w:p>
    <w:p w:rsidR="00FC7D4A" w:rsidRPr="00260146" w:rsidRDefault="00FC7D4A" w:rsidP="00FC7D4A">
      <w:pPr>
        <w:spacing w:after="0" w:line="240" w:lineRule="auto"/>
        <w:ind w:left="2160" w:hanging="2160"/>
        <w:jc w:val="both"/>
        <w:rPr>
          <w:rFonts w:ascii="Arial" w:hAnsi="Arial" w:cs="Arial"/>
          <w:b/>
          <w:sz w:val="26"/>
          <w:lang w:val="en-US"/>
        </w:rPr>
      </w:pPr>
      <w:proofErr w:type="gramStart"/>
      <w:r w:rsidRPr="00554FA2">
        <w:rPr>
          <w:rFonts w:ascii="Arial" w:hAnsi="Arial" w:cs="Arial"/>
          <w:b/>
          <w:sz w:val="26"/>
          <w:lang w:val="en-US"/>
        </w:rPr>
        <w:t>Topic :</w:t>
      </w:r>
      <w:proofErr w:type="gramEnd"/>
      <w:r>
        <w:rPr>
          <w:rFonts w:ascii="Arial" w:hAnsi="Arial" w:cs="Arial"/>
          <w:sz w:val="26"/>
          <w:lang w:val="en-US"/>
        </w:rPr>
        <w:tab/>
        <w:t>“</w:t>
      </w:r>
      <w:r>
        <w:rPr>
          <w:rFonts w:ascii="Arial" w:hAnsi="Arial" w:cs="Arial"/>
          <w:b/>
          <w:sz w:val="26"/>
          <w:lang w:val="en-US"/>
        </w:rPr>
        <w:t xml:space="preserve">Corporate Governance, Accountability and Self-Motivation – </w:t>
      </w:r>
      <w:r w:rsidR="00F405F0">
        <w:rPr>
          <w:rFonts w:ascii="Arial" w:hAnsi="Arial" w:cs="Arial"/>
          <w:b/>
          <w:sz w:val="26"/>
          <w:lang w:val="en-US"/>
        </w:rPr>
        <w:t>Value Education</w:t>
      </w:r>
      <w:r>
        <w:rPr>
          <w:rFonts w:ascii="Arial" w:hAnsi="Arial" w:cs="Arial"/>
          <w:b/>
          <w:sz w:val="26"/>
          <w:lang w:val="en-US"/>
        </w:rPr>
        <w:t>”</w:t>
      </w:r>
    </w:p>
    <w:p w:rsidR="00FC7D4A" w:rsidRDefault="00FC7D4A" w:rsidP="00FC7D4A">
      <w:pPr>
        <w:spacing w:after="0" w:line="240" w:lineRule="auto"/>
        <w:ind w:left="2160" w:hanging="2160"/>
        <w:jc w:val="both"/>
        <w:rPr>
          <w:rFonts w:ascii="Arial" w:hAnsi="Arial" w:cs="Arial"/>
          <w:sz w:val="26"/>
          <w:lang w:val="en-US"/>
        </w:rPr>
      </w:pPr>
    </w:p>
    <w:p w:rsidR="00FC7D4A" w:rsidRDefault="00FC7D4A" w:rsidP="00FC7D4A">
      <w:pPr>
        <w:spacing w:after="0" w:line="240" w:lineRule="auto"/>
        <w:ind w:left="2160" w:hanging="2160"/>
        <w:jc w:val="both"/>
        <w:rPr>
          <w:rFonts w:ascii="Arial" w:hAnsi="Arial" w:cs="Arial"/>
          <w:sz w:val="26"/>
          <w:lang w:val="en-US"/>
        </w:rPr>
      </w:pPr>
      <w:proofErr w:type="gramStart"/>
      <w:r>
        <w:rPr>
          <w:rFonts w:ascii="Arial" w:hAnsi="Arial" w:cs="Arial"/>
          <w:sz w:val="26"/>
          <w:lang w:val="en-US"/>
        </w:rPr>
        <w:t>1400 hrs.</w:t>
      </w:r>
      <w:proofErr w:type="gramEnd"/>
      <w:r>
        <w:rPr>
          <w:rFonts w:ascii="Arial" w:hAnsi="Arial" w:cs="Arial"/>
          <w:sz w:val="26"/>
          <w:lang w:val="en-US"/>
        </w:rPr>
        <w:tab/>
        <w:t>Introductory remarks</w:t>
      </w:r>
    </w:p>
    <w:p w:rsidR="00FC7D4A" w:rsidRDefault="00FC7D4A" w:rsidP="00FC7D4A">
      <w:pPr>
        <w:spacing w:after="0" w:line="240" w:lineRule="auto"/>
        <w:ind w:left="2160" w:hanging="2160"/>
        <w:jc w:val="both"/>
        <w:rPr>
          <w:rFonts w:ascii="Arial" w:hAnsi="Arial" w:cs="Arial"/>
          <w:sz w:val="26"/>
          <w:lang w:val="en-US"/>
        </w:rPr>
      </w:pPr>
    </w:p>
    <w:p w:rsidR="00FC7D4A" w:rsidRDefault="00FC7D4A" w:rsidP="00FC7D4A">
      <w:pPr>
        <w:spacing w:after="0" w:line="240" w:lineRule="auto"/>
        <w:ind w:left="2160" w:hanging="2160"/>
        <w:jc w:val="both"/>
        <w:rPr>
          <w:rFonts w:ascii="Arial" w:hAnsi="Arial" w:cs="Arial"/>
          <w:sz w:val="26"/>
          <w:lang w:val="en-US"/>
        </w:rPr>
      </w:pPr>
      <w:proofErr w:type="gramStart"/>
      <w:r>
        <w:rPr>
          <w:rFonts w:ascii="Arial" w:hAnsi="Arial" w:cs="Arial"/>
          <w:sz w:val="26"/>
          <w:lang w:val="en-US"/>
        </w:rPr>
        <w:t>1410-1510 hrs.</w:t>
      </w:r>
      <w:proofErr w:type="gramEnd"/>
      <w:r>
        <w:rPr>
          <w:rFonts w:ascii="Arial" w:hAnsi="Arial" w:cs="Arial"/>
          <w:sz w:val="26"/>
          <w:lang w:val="en-US"/>
        </w:rPr>
        <w:tab/>
      </w:r>
      <w:r w:rsidR="00F405F0">
        <w:rPr>
          <w:rFonts w:ascii="Arial" w:hAnsi="Arial" w:cs="Arial"/>
          <w:sz w:val="26"/>
          <w:lang w:val="en-US"/>
        </w:rPr>
        <w:t xml:space="preserve">Smt. </w:t>
      </w:r>
      <w:proofErr w:type="spellStart"/>
      <w:r w:rsidR="00F405F0">
        <w:rPr>
          <w:rFonts w:ascii="Arial" w:hAnsi="Arial" w:cs="Arial"/>
          <w:sz w:val="26"/>
          <w:lang w:val="en-US"/>
        </w:rPr>
        <w:t>Surina</w:t>
      </w:r>
      <w:proofErr w:type="spellEnd"/>
      <w:r w:rsidR="00F405F0">
        <w:rPr>
          <w:rFonts w:ascii="Arial" w:hAnsi="Arial" w:cs="Arial"/>
          <w:sz w:val="26"/>
          <w:lang w:val="en-US"/>
        </w:rPr>
        <w:t xml:space="preserve"> </w:t>
      </w:r>
      <w:proofErr w:type="spellStart"/>
      <w:r w:rsidR="00F405F0">
        <w:rPr>
          <w:rFonts w:ascii="Arial" w:hAnsi="Arial" w:cs="Arial"/>
          <w:sz w:val="26"/>
          <w:lang w:val="en-US"/>
        </w:rPr>
        <w:t>Rajan</w:t>
      </w:r>
      <w:proofErr w:type="spellEnd"/>
      <w:r w:rsidR="00F405F0">
        <w:rPr>
          <w:rFonts w:ascii="Arial" w:hAnsi="Arial" w:cs="Arial"/>
          <w:sz w:val="26"/>
          <w:lang w:val="en-US"/>
        </w:rPr>
        <w:t>, Director General, HIPA</w:t>
      </w:r>
    </w:p>
    <w:p w:rsidR="00FC7D4A" w:rsidRDefault="00FC7D4A" w:rsidP="00FC7D4A">
      <w:pPr>
        <w:spacing w:after="0" w:line="240" w:lineRule="auto"/>
        <w:ind w:left="2160" w:hanging="2160"/>
        <w:jc w:val="both"/>
        <w:rPr>
          <w:rFonts w:ascii="Arial" w:hAnsi="Arial" w:cs="Arial"/>
          <w:sz w:val="26"/>
          <w:lang w:val="en-US"/>
        </w:rPr>
      </w:pPr>
    </w:p>
    <w:p w:rsidR="00FC7D4A" w:rsidRDefault="00FC7D4A" w:rsidP="00FC7D4A">
      <w:pPr>
        <w:spacing w:after="0" w:line="240" w:lineRule="auto"/>
        <w:ind w:left="2160" w:hanging="2160"/>
        <w:jc w:val="both"/>
        <w:rPr>
          <w:rFonts w:ascii="Arial" w:hAnsi="Arial" w:cs="Arial"/>
          <w:sz w:val="26"/>
          <w:lang w:val="en-US"/>
        </w:rPr>
      </w:pPr>
      <w:proofErr w:type="gramStart"/>
      <w:r>
        <w:rPr>
          <w:rFonts w:ascii="Arial" w:hAnsi="Arial" w:cs="Arial"/>
          <w:sz w:val="26"/>
          <w:lang w:val="en-US"/>
        </w:rPr>
        <w:t>1510-1515 hrs.</w:t>
      </w:r>
      <w:proofErr w:type="gramEnd"/>
      <w:r>
        <w:rPr>
          <w:rFonts w:ascii="Arial" w:hAnsi="Arial" w:cs="Arial"/>
          <w:sz w:val="26"/>
          <w:lang w:val="en-US"/>
        </w:rPr>
        <w:tab/>
        <w:t>Tea/Coffee break</w:t>
      </w:r>
    </w:p>
    <w:p w:rsidR="00FC7D4A" w:rsidRDefault="00FC7D4A" w:rsidP="00FC7D4A">
      <w:pPr>
        <w:spacing w:after="0" w:line="240" w:lineRule="auto"/>
        <w:ind w:left="2160" w:hanging="2160"/>
        <w:jc w:val="both"/>
        <w:rPr>
          <w:rFonts w:ascii="Arial" w:hAnsi="Arial" w:cs="Arial"/>
          <w:sz w:val="26"/>
          <w:lang w:val="en-US"/>
        </w:rPr>
      </w:pPr>
    </w:p>
    <w:p w:rsidR="00FC7D4A" w:rsidRDefault="00FC7D4A" w:rsidP="00FC7D4A">
      <w:pPr>
        <w:spacing w:after="0" w:line="240" w:lineRule="auto"/>
        <w:ind w:left="2160" w:hanging="2160"/>
        <w:jc w:val="both"/>
        <w:rPr>
          <w:rFonts w:ascii="Arial" w:hAnsi="Arial" w:cs="Arial"/>
          <w:sz w:val="26"/>
          <w:lang w:val="en-US"/>
        </w:rPr>
      </w:pPr>
      <w:proofErr w:type="gramStart"/>
      <w:r>
        <w:rPr>
          <w:rFonts w:ascii="Arial" w:hAnsi="Arial" w:cs="Arial"/>
          <w:sz w:val="26"/>
          <w:lang w:val="en-US"/>
        </w:rPr>
        <w:t>1515-1615 hrs.</w:t>
      </w:r>
      <w:proofErr w:type="gramEnd"/>
      <w:r>
        <w:rPr>
          <w:rFonts w:ascii="Arial" w:hAnsi="Arial" w:cs="Arial"/>
          <w:sz w:val="26"/>
          <w:lang w:val="en-US"/>
        </w:rPr>
        <w:tab/>
        <w:t>Interactive Session</w:t>
      </w:r>
    </w:p>
    <w:p w:rsidR="00FC7D4A" w:rsidRDefault="00FC7D4A" w:rsidP="00FC7D4A">
      <w:pPr>
        <w:spacing w:after="0" w:line="240" w:lineRule="auto"/>
        <w:ind w:left="2160" w:hanging="2160"/>
        <w:jc w:val="both"/>
        <w:rPr>
          <w:rFonts w:ascii="Arial" w:hAnsi="Arial" w:cs="Arial"/>
          <w:sz w:val="26"/>
          <w:lang w:val="en-US"/>
        </w:rPr>
      </w:pPr>
    </w:p>
    <w:p w:rsidR="00FC7D4A" w:rsidRDefault="00FC7D4A" w:rsidP="00FC7D4A">
      <w:pPr>
        <w:spacing w:after="0" w:line="240" w:lineRule="auto"/>
        <w:ind w:left="2160" w:hanging="2160"/>
        <w:jc w:val="both"/>
        <w:rPr>
          <w:rFonts w:ascii="Arial" w:hAnsi="Arial" w:cs="Arial"/>
          <w:sz w:val="26"/>
          <w:lang w:val="en-US"/>
        </w:rPr>
      </w:pPr>
      <w:proofErr w:type="gramStart"/>
      <w:r>
        <w:rPr>
          <w:rFonts w:ascii="Arial" w:hAnsi="Arial" w:cs="Arial"/>
          <w:sz w:val="26"/>
          <w:lang w:val="en-US"/>
        </w:rPr>
        <w:t>1615-1620 hrs.</w:t>
      </w:r>
      <w:proofErr w:type="gramEnd"/>
      <w:r>
        <w:rPr>
          <w:rFonts w:ascii="Arial" w:hAnsi="Arial" w:cs="Arial"/>
          <w:sz w:val="26"/>
          <w:lang w:val="en-US"/>
        </w:rPr>
        <w:tab/>
        <w:t>Concluding remarks</w:t>
      </w:r>
    </w:p>
    <w:p w:rsidR="00C977D7" w:rsidRDefault="00C977D7" w:rsidP="00FC7D4A">
      <w:pPr>
        <w:spacing w:after="0" w:line="240" w:lineRule="auto"/>
        <w:ind w:left="2160" w:hanging="2160"/>
        <w:jc w:val="both"/>
        <w:rPr>
          <w:rFonts w:ascii="Arial" w:hAnsi="Arial" w:cs="Arial"/>
          <w:sz w:val="26"/>
          <w:lang w:val="en-US"/>
        </w:rPr>
      </w:pPr>
    </w:p>
    <w:p w:rsidR="00C977D7" w:rsidRDefault="00C977D7" w:rsidP="00FC7D4A">
      <w:pPr>
        <w:spacing w:after="0" w:line="240" w:lineRule="auto"/>
        <w:ind w:left="2160" w:hanging="2160"/>
        <w:jc w:val="both"/>
        <w:rPr>
          <w:rFonts w:ascii="Arial" w:hAnsi="Arial" w:cs="Arial"/>
          <w:sz w:val="26"/>
          <w:lang w:val="en-US"/>
        </w:rPr>
      </w:pPr>
      <w:proofErr w:type="gramStart"/>
      <w:r>
        <w:rPr>
          <w:rFonts w:ascii="Arial" w:hAnsi="Arial" w:cs="Arial"/>
          <w:sz w:val="26"/>
          <w:lang w:val="en-US"/>
        </w:rPr>
        <w:t>1620-1630 hrs.</w:t>
      </w:r>
      <w:proofErr w:type="gramEnd"/>
      <w:r>
        <w:rPr>
          <w:rFonts w:ascii="Arial" w:hAnsi="Arial" w:cs="Arial"/>
          <w:sz w:val="26"/>
          <w:lang w:val="en-US"/>
        </w:rPr>
        <w:tab/>
        <w:t>Google Quiz</w:t>
      </w:r>
    </w:p>
    <w:p w:rsidR="00270712" w:rsidRDefault="00270712" w:rsidP="00FC7D4A">
      <w:pPr>
        <w:spacing w:after="0" w:line="240" w:lineRule="auto"/>
        <w:ind w:left="2160" w:hanging="2160"/>
        <w:jc w:val="both"/>
        <w:rPr>
          <w:rFonts w:ascii="Arial" w:hAnsi="Arial" w:cs="Arial"/>
          <w:sz w:val="26"/>
          <w:lang w:val="en-US"/>
        </w:rPr>
      </w:pPr>
    </w:p>
    <w:p w:rsidR="00270712" w:rsidRDefault="00270712" w:rsidP="00FC7D4A">
      <w:pPr>
        <w:spacing w:after="0" w:line="240" w:lineRule="auto"/>
        <w:ind w:left="2160" w:hanging="2160"/>
        <w:jc w:val="both"/>
        <w:rPr>
          <w:rFonts w:ascii="Arial" w:hAnsi="Arial" w:cs="Arial"/>
          <w:sz w:val="26"/>
          <w:lang w:val="en-US"/>
        </w:rPr>
      </w:pPr>
      <w:proofErr w:type="gramStart"/>
      <w:r>
        <w:rPr>
          <w:rFonts w:ascii="Arial" w:hAnsi="Arial" w:cs="Arial"/>
          <w:sz w:val="26"/>
          <w:lang w:val="en-US"/>
        </w:rPr>
        <w:t>1630-1640 hrs.</w:t>
      </w:r>
      <w:proofErr w:type="gramEnd"/>
      <w:r>
        <w:rPr>
          <w:rFonts w:ascii="Arial" w:hAnsi="Arial" w:cs="Arial"/>
          <w:sz w:val="26"/>
          <w:lang w:val="en-US"/>
        </w:rPr>
        <w:tab/>
        <w:t>Assessment and distribution of certificates (online)</w:t>
      </w:r>
    </w:p>
    <w:p w:rsidR="00140C76" w:rsidRDefault="00140C76" w:rsidP="00FC7D4A">
      <w:pPr>
        <w:spacing w:after="0" w:line="240" w:lineRule="auto"/>
        <w:ind w:left="2160" w:hanging="2160"/>
        <w:jc w:val="both"/>
        <w:rPr>
          <w:rFonts w:ascii="Arial" w:hAnsi="Arial" w:cs="Arial"/>
          <w:sz w:val="26"/>
          <w:lang w:val="en-US"/>
        </w:rPr>
      </w:pPr>
    </w:p>
    <w:p w:rsidR="00140C76" w:rsidRDefault="00140C76" w:rsidP="00FC7D4A">
      <w:pPr>
        <w:spacing w:after="0" w:line="240" w:lineRule="auto"/>
        <w:ind w:left="2160" w:hanging="2160"/>
        <w:jc w:val="both"/>
        <w:rPr>
          <w:rFonts w:ascii="Arial" w:hAnsi="Arial" w:cs="Arial"/>
          <w:sz w:val="26"/>
          <w:lang w:val="en-US"/>
        </w:rPr>
      </w:pPr>
      <w:proofErr w:type="gramStart"/>
      <w:r>
        <w:rPr>
          <w:rFonts w:ascii="Arial" w:hAnsi="Arial" w:cs="Arial"/>
          <w:sz w:val="26"/>
          <w:lang w:val="en-US"/>
        </w:rPr>
        <w:t>1640-1700 hrs.</w:t>
      </w:r>
      <w:proofErr w:type="gramEnd"/>
      <w:r>
        <w:rPr>
          <w:rFonts w:ascii="Arial" w:hAnsi="Arial" w:cs="Arial"/>
          <w:sz w:val="26"/>
          <w:lang w:val="en-US"/>
        </w:rPr>
        <w:tab/>
      </w:r>
      <w:r w:rsidRPr="00B84790">
        <w:rPr>
          <w:rFonts w:ascii="Arial" w:hAnsi="Arial" w:cs="Arial"/>
          <w:b/>
          <w:sz w:val="26"/>
          <w:lang w:val="en-US"/>
        </w:rPr>
        <w:t xml:space="preserve">Valedictory </w:t>
      </w:r>
      <w:proofErr w:type="gramStart"/>
      <w:r w:rsidRPr="00B84790">
        <w:rPr>
          <w:rFonts w:ascii="Arial" w:hAnsi="Arial" w:cs="Arial"/>
          <w:b/>
          <w:sz w:val="26"/>
          <w:lang w:val="en-US"/>
        </w:rPr>
        <w:t>Session</w:t>
      </w:r>
      <w:r>
        <w:rPr>
          <w:rFonts w:ascii="Arial" w:hAnsi="Arial" w:cs="Arial"/>
          <w:sz w:val="26"/>
          <w:lang w:val="en-US"/>
        </w:rPr>
        <w:t xml:space="preserve"> :</w:t>
      </w:r>
      <w:proofErr w:type="gramEnd"/>
      <w:r>
        <w:rPr>
          <w:rFonts w:ascii="Arial" w:hAnsi="Arial" w:cs="Arial"/>
          <w:sz w:val="26"/>
          <w:lang w:val="en-US"/>
        </w:rPr>
        <w:t xml:space="preserve"> </w:t>
      </w:r>
      <w:r w:rsidR="00B84790">
        <w:rPr>
          <w:rFonts w:ascii="Arial" w:hAnsi="Arial" w:cs="Arial"/>
          <w:sz w:val="26"/>
          <w:lang w:val="en-US"/>
        </w:rPr>
        <w:t xml:space="preserve"> (a) </w:t>
      </w:r>
      <w:r>
        <w:rPr>
          <w:rFonts w:ascii="Arial" w:hAnsi="Arial" w:cs="Arial"/>
          <w:sz w:val="26"/>
          <w:lang w:val="en-US"/>
        </w:rPr>
        <w:t>Summing up remarks</w:t>
      </w:r>
    </w:p>
    <w:p w:rsidR="00140C76" w:rsidRDefault="00140C76" w:rsidP="00FC7D4A">
      <w:pPr>
        <w:spacing w:after="0" w:line="240" w:lineRule="auto"/>
        <w:ind w:left="2160" w:hanging="2160"/>
        <w:jc w:val="both"/>
        <w:rPr>
          <w:rFonts w:ascii="Arial" w:hAnsi="Arial" w:cs="Arial"/>
          <w:sz w:val="26"/>
          <w:lang w:val="en-US"/>
        </w:rPr>
      </w:pPr>
      <w:r>
        <w:rPr>
          <w:rFonts w:ascii="Arial" w:hAnsi="Arial" w:cs="Arial"/>
          <w:sz w:val="26"/>
          <w:lang w:val="en-US"/>
        </w:rPr>
        <w:tab/>
      </w:r>
      <w:r w:rsidR="00B84790">
        <w:rPr>
          <w:rFonts w:ascii="Arial" w:hAnsi="Arial" w:cs="Arial"/>
          <w:sz w:val="26"/>
          <w:lang w:val="en-US"/>
        </w:rPr>
        <w:t xml:space="preserve">(b) </w:t>
      </w:r>
      <w:r>
        <w:rPr>
          <w:rFonts w:ascii="Arial" w:hAnsi="Arial" w:cs="Arial"/>
          <w:sz w:val="26"/>
          <w:lang w:val="en-US"/>
        </w:rPr>
        <w:t xml:space="preserve">Concluding remarks by His Excellency </w:t>
      </w:r>
      <w:proofErr w:type="spellStart"/>
      <w:r w:rsidR="00A6187D">
        <w:rPr>
          <w:rFonts w:ascii="Arial" w:hAnsi="Arial" w:cs="Arial"/>
          <w:sz w:val="26"/>
          <w:lang w:val="en-US"/>
        </w:rPr>
        <w:t>Ung</w:t>
      </w:r>
      <w:proofErr w:type="spellEnd"/>
      <w:r w:rsidR="00A6187D">
        <w:rPr>
          <w:rFonts w:ascii="Arial" w:hAnsi="Arial" w:cs="Arial"/>
          <w:sz w:val="26"/>
          <w:lang w:val="en-US"/>
        </w:rPr>
        <w:t xml:space="preserve"> Sean, Ambassador of Cambodia</w:t>
      </w:r>
      <w:r w:rsidR="00B84790">
        <w:rPr>
          <w:rFonts w:ascii="Arial" w:hAnsi="Arial" w:cs="Arial"/>
          <w:sz w:val="26"/>
          <w:lang w:val="en-US"/>
        </w:rPr>
        <w:t>, New Delhi</w:t>
      </w:r>
    </w:p>
    <w:p w:rsidR="00B84790" w:rsidRDefault="00B84790" w:rsidP="00FC7D4A">
      <w:pPr>
        <w:spacing w:after="0" w:line="240" w:lineRule="auto"/>
        <w:ind w:left="2160" w:hanging="2160"/>
        <w:jc w:val="both"/>
        <w:rPr>
          <w:rFonts w:ascii="Arial" w:hAnsi="Arial" w:cs="Arial"/>
          <w:sz w:val="26"/>
          <w:lang w:val="en-US"/>
        </w:rPr>
      </w:pPr>
      <w:r>
        <w:rPr>
          <w:rFonts w:ascii="Arial" w:hAnsi="Arial" w:cs="Arial"/>
          <w:sz w:val="26"/>
          <w:lang w:val="en-US"/>
        </w:rPr>
        <w:tab/>
        <w:t>(c)   Vote of Thanks by Director General, HIPA</w:t>
      </w:r>
    </w:p>
    <w:p w:rsidR="00BE14CF" w:rsidRDefault="00BE14CF" w:rsidP="00FC7D4A">
      <w:pPr>
        <w:spacing w:after="0" w:line="240" w:lineRule="auto"/>
        <w:ind w:left="2160" w:hanging="2160"/>
        <w:jc w:val="both"/>
        <w:rPr>
          <w:rFonts w:ascii="Arial" w:hAnsi="Arial" w:cs="Arial"/>
          <w:sz w:val="26"/>
          <w:lang w:val="en-US"/>
        </w:rPr>
      </w:pPr>
    </w:p>
    <w:p w:rsidR="00B84790" w:rsidRDefault="00B84790" w:rsidP="00FC7D4A">
      <w:pPr>
        <w:spacing w:after="0" w:line="240" w:lineRule="auto"/>
        <w:ind w:left="2160" w:hanging="2160"/>
        <w:jc w:val="both"/>
        <w:rPr>
          <w:rFonts w:ascii="Arial" w:hAnsi="Arial" w:cs="Arial"/>
          <w:sz w:val="26"/>
          <w:lang w:val="en-US"/>
        </w:rPr>
      </w:pPr>
    </w:p>
    <w:p w:rsidR="00AB12E5" w:rsidRDefault="00AB12E5" w:rsidP="002E4145">
      <w:pPr>
        <w:spacing w:after="0" w:line="240" w:lineRule="auto"/>
        <w:jc w:val="both"/>
        <w:rPr>
          <w:rFonts w:ascii="Arial" w:hAnsi="Arial" w:cs="Arial"/>
          <w:sz w:val="26"/>
          <w:lang w:val="en-US"/>
        </w:rPr>
      </w:pPr>
    </w:p>
    <w:p w:rsidR="002E4145" w:rsidRDefault="002E4145" w:rsidP="002E4145">
      <w:pPr>
        <w:spacing w:after="0" w:line="240" w:lineRule="auto"/>
        <w:jc w:val="both"/>
        <w:rPr>
          <w:rFonts w:ascii="Arial" w:hAnsi="Arial" w:cs="Arial"/>
          <w:sz w:val="26"/>
          <w:lang w:val="en-US"/>
        </w:rPr>
      </w:pPr>
    </w:p>
    <w:p w:rsidR="00DF2C47" w:rsidRDefault="00DF2C47" w:rsidP="002E4145">
      <w:pPr>
        <w:spacing w:after="0" w:line="240" w:lineRule="auto"/>
        <w:jc w:val="both"/>
        <w:rPr>
          <w:rFonts w:ascii="Arial" w:hAnsi="Arial" w:cs="Arial"/>
          <w:sz w:val="26"/>
          <w:lang w:val="en-US"/>
        </w:rPr>
      </w:pPr>
    </w:p>
    <w:p w:rsidR="00DF2C47" w:rsidRDefault="00DF2C47" w:rsidP="002E4145">
      <w:pPr>
        <w:spacing w:after="0" w:line="240" w:lineRule="auto"/>
        <w:jc w:val="both"/>
        <w:rPr>
          <w:rFonts w:ascii="Arial" w:hAnsi="Arial" w:cs="Arial"/>
          <w:sz w:val="26"/>
          <w:lang w:val="en-US"/>
        </w:rPr>
      </w:pPr>
    </w:p>
    <w:p w:rsidR="00DF2C47" w:rsidRPr="004B624D" w:rsidRDefault="00DF2C47" w:rsidP="002E4145">
      <w:pPr>
        <w:spacing w:after="0" w:line="240" w:lineRule="auto"/>
        <w:jc w:val="both"/>
        <w:rPr>
          <w:rFonts w:ascii="Arial" w:hAnsi="Arial" w:cs="Arial"/>
          <w:sz w:val="26"/>
          <w:lang w:val="en-US"/>
        </w:rPr>
      </w:pPr>
    </w:p>
    <w:p w:rsidR="002E4145" w:rsidRPr="004B624D" w:rsidRDefault="002E4145" w:rsidP="002E4145">
      <w:pPr>
        <w:spacing w:after="0" w:line="240" w:lineRule="auto"/>
        <w:jc w:val="center"/>
        <w:rPr>
          <w:rFonts w:ascii="Arial" w:hAnsi="Arial" w:cs="Arial"/>
          <w:sz w:val="26"/>
          <w:lang w:val="en-US"/>
        </w:rPr>
      </w:pPr>
    </w:p>
    <w:p w:rsidR="00970AF1" w:rsidRDefault="00A205BF" w:rsidP="002E4145">
      <w:pPr>
        <w:spacing w:after="0" w:line="240" w:lineRule="auto"/>
        <w:jc w:val="both"/>
        <w:rPr>
          <w:rFonts w:ascii="Arial" w:hAnsi="Arial" w:cs="Arial"/>
          <w:sz w:val="26"/>
          <w:lang w:val="en-US"/>
        </w:rPr>
      </w:pPr>
      <w:r>
        <w:rPr>
          <w:rFonts w:ascii="Arial" w:hAnsi="Arial" w:cs="Arial"/>
          <w:sz w:val="26"/>
          <w:lang w:val="en-US"/>
        </w:rPr>
        <w:t xml:space="preserve">   </w:t>
      </w:r>
      <w:r w:rsidR="00970AF1">
        <w:rPr>
          <w:rFonts w:ascii="Arial" w:hAnsi="Arial" w:cs="Arial"/>
          <w:sz w:val="26"/>
          <w:lang w:val="en-US"/>
        </w:rPr>
        <w:t>Reference</w:t>
      </w:r>
      <w:r w:rsidR="00DF2C47">
        <w:rPr>
          <w:rFonts w:ascii="Arial" w:hAnsi="Arial" w:cs="Arial"/>
          <w:sz w:val="26"/>
          <w:lang w:val="en-US"/>
        </w:rPr>
        <w:t>s</w:t>
      </w:r>
      <w:r w:rsidR="00970AF1">
        <w:rPr>
          <w:rFonts w:ascii="Arial" w:hAnsi="Arial" w:cs="Arial"/>
          <w:sz w:val="26"/>
          <w:lang w:val="en-US"/>
        </w:rPr>
        <w:t>:</w:t>
      </w:r>
    </w:p>
    <w:p w:rsidR="00F938E4" w:rsidRDefault="00F938E4" w:rsidP="002E4145">
      <w:pPr>
        <w:spacing w:after="0" w:line="240" w:lineRule="auto"/>
        <w:jc w:val="both"/>
        <w:rPr>
          <w:rFonts w:ascii="Arial" w:hAnsi="Arial" w:cs="Arial"/>
          <w:sz w:val="26"/>
          <w:lang w:val="en-US"/>
        </w:rPr>
      </w:pPr>
    </w:p>
    <w:p w:rsidR="00F938E4" w:rsidRDefault="005C1E89" w:rsidP="005C1E89">
      <w:pPr>
        <w:spacing w:after="0" w:line="240" w:lineRule="auto"/>
        <w:ind w:left="720" w:hanging="720"/>
        <w:jc w:val="both"/>
        <w:rPr>
          <w:rFonts w:ascii="Arial" w:hAnsi="Arial" w:cs="Arial"/>
          <w:sz w:val="26"/>
          <w:lang w:val="en-US"/>
        </w:rPr>
      </w:pPr>
      <w:r>
        <w:rPr>
          <w:rFonts w:ascii="Arial" w:hAnsi="Arial" w:cs="Arial"/>
          <w:sz w:val="26"/>
          <w:lang w:val="en-US"/>
        </w:rPr>
        <w:t>1.</w:t>
      </w:r>
      <w:r>
        <w:rPr>
          <w:rFonts w:ascii="Arial" w:hAnsi="Arial" w:cs="Arial"/>
          <w:sz w:val="26"/>
          <w:lang w:val="en-US"/>
        </w:rPr>
        <w:tab/>
      </w:r>
      <w:r w:rsidR="00F938E4">
        <w:rPr>
          <w:rFonts w:ascii="Arial" w:hAnsi="Arial" w:cs="Arial"/>
          <w:sz w:val="26"/>
          <w:lang w:val="en-US"/>
        </w:rPr>
        <w:t xml:space="preserve">Teleworking during the COVID-19 - Pandemic and Beyond – A Practical Guide – ILO 2020 – </w:t>
      </w:r>
      <w:hyperlink r:id="rId8" w:history="1">
        <w:r w:rsidRPr="00DC7026">
          <w:rPr>
            <w:rStyle w:val="Hyperlink"/>
            <w:rFonts w:ascii="Arial" w:hAnsi="Arial" w:cs="Arial"/>
            <w:sz w:val="26"/>
            <w:lang w:val="en-US"/>
          </w:rPr>
          <w:t>www.ilo.org/publns</w:t>
        </w:r>
      </w:hyperlink>
    </w:p>
    <w:p w:rsidR="005C1E89" w:rsidRDefault="005C1E89" w:rsidP="005C1E89">
      <w:pPr>
        <w:spacing w:after="0" w:line="240" w:lineRule="auto"/>
        <w:ind w:left="720" w:hanging="720"/>
        <w:jc w:val="both"/>
        <w:rPr>
          <w:rFonts w:ascii="Arial" w:hAnsi="Arial" w:cs="Arial"/>
          <w:sz w:val="26"/>
          <w:lang w:val="en-US"/>
        </w:rPr>
      </w:pPr>
      <w:r>
        <w:rPr>
          <w:rFonts w:ascii="Arial" w:hAnsi="Arial" w:cs="Arial"/>
          <w:sz w:val="26"/>
          <w:lang w:val="en-US"/>
        </w:rPr>
        <w:t>2.</w:t>
      </w:r>
      <w:r>
        <w:rPr>
          <w:rFonts w:ascii="Arial" w:hAnsi="Arial" w:cs="Arial"/>
          <w:sz w:val="26"/>
          <w:lang w:val="en-US"/>
        </w:rPr>
        <w:tab/>
        <w:t xml:space="preserve">Customized Training for Corporate Governance – </w:t>
      </w:r>
      <w:hyperlink r:id="rId9" w:history="1">
        <w:r w:rsidRPr="00DC7026">
          <w:rPr>
            <w:rStyle w:val="Hyperlink"/>
            <w:rFonts w:ascii="Arial" w:hAnsi="Arial" w:cs="Arial"/>
            <w:sz w:val="26"/>
            <w:lang w:val="en-US"/>
          </w:rPr>
          <w:t>www.gbscorporate.com</w:t>
        </w:r>
      </w:hyperlink>
    </w:p>
    <w:p w:rsidR="005C1E89" w:rsidRDefault="005C1E89" w:rsidP="005C1E89">
      <w:pPr>
        <w:spacing w:after="0" w:line="240" w:lineRule="auto"/>
        <w:ind w:left="720" w:hanging="720"/>
        <w:jc w:val="both"/>
        <w:rPr>
          <w:rFonts w:ascii="Arial" w:hAnsi="Arial" w:cs="Arial"/>
          <w:sz w:val="26"/>
          <w:lang w:val="en-US"/>
        </w:rPr>
      </w:pPr>
      <w:r>
        <w:rPr>
          <w:rFonts w:ascii="Arial" w:hAnsi="Arial" w:cs="Arial"/>
          <w:sz w:val="26"/>
          <w:lang w:val="en-US"/>
        </w:rPr>
        <w:t>3.</w:t>
      </w:r>
      <w:r>
        <w:rPr>
          <w:rFonts w:ascii="Arial" w:hAnsi="Arial" w:cs="Arial"/>
          <w:sz w:val="26"/>
          <w:lang w:val="en-US"/>
        </w:rPr>
        <w:tab/>
        <w:t xml:space="preserve">Why </w:t>
      </w:r>
      <w:proofErr w:type="spellStart"/>
      <w:r>
        <w:rPr>
          <w:rFonts w:ascii="Arial" w:hAnsi="Arial" w:cs="Arial"/>
          <w:sz w:val="26"/>
          <w:lang w:val="en-US"/>
        </w:rPr>
        <w:t>Customised</w:t>
      </w:r>
      <w:proofErr w:type="spellEnd"/>
      <w:r>
        <w:rPr>
          <w:rFonts w:ascii="Arial" w:hAnsi="Arial" w:cs="Arial"/>
          <w:sz w:val="26"/>
          <w:lang w:val="en-US"/>
        </w:rPr>
        <w:t xml:space="preserve"> Management and Leadership Training </w:t>
      </w:r>
      <w:proofErr w:type="spellStart"/>
      <w:r>
        <w:rPr>
          <w:rFonts w:ascii="Arial" w:hAnsi="Arial" w:cs="Arial"/>
          <w:sz w:val="26"/>
          <w:lang w:val="en-US"/>
        </w:rPr>
        <w:t>Maximises</w:t>
      </w:r>
      <w:proofErr w:type="spellEnd"/>
      <w:r>
        <w:rPr>
          <w:rFonts w:ascii="Arial" w:hAnsi="Arial" w:cs="Arial"/>
          <w:sz w:val="26"/>
          <w:lang w:val="en-US"/>
        </w:rPr>
        <w:t xml:space="preserve"> the Return on Investment – </w:t>
      </w:r>
      <w:hyperlink r:id="rId10" w:history="1">
        <w:r w:rsidRPr="00DC7026">
          <w:rPr>
            <w:rStyle w:val="Hyperlink"/>
            <w:rFonts w:ascii="Arial" w:hAnsi="Arial" w:cs="Arial"/>
            <w:sz w:val="26"/>
            <w:lang w:val="en-US"/>
          </w:rPr>
          <w:t>https://global-inst.com/customisedleadershipprogramme</w:t>
        </w:r>
      </w:hyperlink>
    </w:p>
    <w:p w:rsidR="005C1E89" w:rsidRDefault="005C1E89" w:rsidP="005C1E89">
      <w:pPr>
        <w:spacing w:after="0" w:line="240" w:lineRule="auto"/>
        <w:ind w:left="720" w:hanging="720"/>
        <w:jc w:val="both"/>
        <w:rPr>
          <w:rFonts w:ascii="Arial" w:hAnsi="Arial" w:cs="Arial"/>
          <w:sz w:val="26"/>
          <w:lang w:val="en-US"/>
        </w:rPr>
      </w:pPr>
      <w:r>
        <w:rPr>
          <w:rFonts w:ascii="Arial" w:hAnsi="Arial" w:cs="Arial"/>
          <w:sz w:val="26"/>
          <w:lang w:val="en-US"/>
        </w:rPr>
        <w:t>4.</w:t>
      </w:r>
      <w:r>
        <w:rPr>
          <w:rFonts w:ascii="Arial" w:hAnsi="Arial" w:cs="Arial"/>
          <w:sz w:val="26"/>
          <w:lang w:val="en-US"/>
        </w:rPr>
        <w:tab/>
        <w:t xml:space="preserve">Nolen Melanie – Corporate Board Members Grow Confident in 2021 Economic Recovery </w:t>
      </w:r>
    </w:p>
    <w:p w:rsidR="00296763" w:rsidRDefault="00296763" w:rsidP="005C1E89">
      <w:pPr>
        <w:spacing w:after="0" w:line="240" w:lineRule="auto"/>
        <w:ind w:left="720" w:hanging="720"/>
        <w:jc w:val="both"/>
        <w:rPr>
          <w:rFonts w:ascii="Arial" w:hAnsi="Arial" w:cs="Arial"/>
          <w:sz w:val="26"/>
          <w:lang w:val="en-US"/>
        </w:rPr>
      </w:pPr>
      <w:r>
        <w:rPr>
          <w:rFonts w:ascii="Arial" w:hAnsi="Arial" w:cs="Arial"/>
          <w:sz w:val="26"/>
          <w:lang w:val="en-US"/>
        </w:rPr>
        <w:t>5.</w:t>
      </w:r>
      <w:r>
        <w:rPr>
          <w:rFonts w:ascii="Arial" w:hAnsi="Arial" w:cs="Arial"/>
          <w:sz w:val="26"/>
          <w:lang w:val="en-US"/>
        </w:rPr>
        <w:tab/>
        <w:t>Oracle White Paper June 2012 – Seven Steps for Effective Leadership Development</w:t>
      </w:r>
    </w:p>
    <w:p w:rsidR="00296763" w:rsidRDefault="00296763" w:rsidP="005C1E89">
      <w:pPr>
        <w:spacing w:after="0" w:line="240" w:lineRule="auto"/>
        <w:ind w:left="720" w:hanging="720"/>
        <w:jc w:val="both"/>
        <w:rPr>
          <w:rFonts w:ascii="Arial" w:hAnsi="Arial" w:cs="Arial"/>
          <w:sz w:val="26"/>
          <w:lang w:val="en-US"/>
        </w:rPr>
      </w:pPr>
      <w:r>
        <w:rPr>
          <w:rFonts w:ascii="Arial" w:hAnsi="Arial" w:cs="Arial"/>
          <w:sz w:val="26"/>
          <w:lang w:val="en-US"/>
        </w:rPr>
        <w:t>6.</w:t>
      </w:r>
      <w:r>
        <w:rPr>
          <w:rFonts w:ascii="Arial" w:hAnsi="Arial" w:cs="Arial"/>
          <w:sz w:val="26"/>
          <w:lang w:val="en-US"/>
        </w:rPr>
        <w:tab/>
        <w:t>Systems Governance for Sustainable Development</w:t>
      </w:r>
    </w:p>
    <w:p w:rsidR="00296763" w:rsidRDefault="00296763" w:rsidP="005C1E89">
      <w:pPr>
        <w:spacing w:after="0" w:line="240" w:lineRule="auto"/>
        <w:ind w:left="720" w:hanging="720"/>
        <w:jc w:val="both"/>
        <w:rPr>
          <w:rFonts w:ascii="Arial" w:hAnsi="Arial" w:cs="Arial"/>
          <w:sz w:val="26"/>
          <w:lang w:val="en-US"/>
        </w:rPr>
      </w:pPr>
      <w:r>
        <w:rPr>
          <w:rFonts w:ascii="Arial" w:hAnsi="Arial" w:cs="Arial"/>
          <w:sz w:val="26"/>
          <w:lang w:val="en-US"/>
        </w:rPr>
        <w:t>7.</w:t>
      </w:r>
      <w:r>
        <w:rPr>
          <w:rFonts w:ascii="Arial" w:hAnsi="Arial" w:cs="Arial"/>
          <w:sz w:val="26"/>
          <w:lang w:val="en-US"/>
        </w:rPr>
        <w:tab/>
        <w:t>Other books and reading material will be given to the participants before the start of the course.</w:t>
      </w:r>
    </w:p>
    <w:p w:rsidR="00970AF1" w:rsidRDefault="00970AF1" w:rsidP="002E4145">
      <w:pPr>
        <w:spacing w:after="0" w:line="240" w:lineRule="auto"/>
        <w:jc w:val="both"/>
        <w:rPr>
          <w:rFonts w:ascii="Arial" w:hAnsi="Arial" w:cs="Arial"/>
          <w:sz w:val="26"/>
          <w:lang w:val="en-US"/>
        </w:rPr>
      </w:pPr>
    </w:p>
    <w:p w:rsidR="00970AF1" w:rsidRDefault="00970AF1" w:rsidP="002E4145">
      <w:pPr>
        <w:spacing w:after="0" w:line="240" w:lineRule="auto"/>
        <w:jc w:val="both"/>
        <w:rPr>
          <w:rFonts w:ascii="Arial" w:hAnsi="Arial" w:cs="Arial"/>
          <w:sz w:val="26"/>
          <w:lang w:val="en-US"/>
        </w:rPr>
      </w:pPr>
    </w:p>
    <w:p w:rsidR="00970AF1" w:rsidRDefault="00970AF1" w:rsidP="002E4145">
      <w:pPr>
        <w:spacing w:after="0" w:line="240" w:lineRule="auto"/>
        <w:jc w:val="both"/>
        <w:rPr>
          <w:rFonts w:ascii="Arial" w:hAnsi="Arial" w:cs="Arial"/>
          <w:sz w:val="26"/>
          <w:lang w:val="en-US"/>
        </w:rPr>
      </w:pPr>
    </w:p>
    <w:p w:rsidR="00970AF1" w:rsidRPr="004B624D" w:rsidRDefault="00970AF1" w:rsidP="002E4145">
      <w:pPr>
        <w:spacing w:after="0" w:line="240" w:lineRule="auto"/>
        <w:jc w:val="both"/>
        <w:rPr>
          <w:rFonts w:ascii="Arial" w:hAnsi="Arial" w:cs="Arial"/>
          <w:sz w:val="26"/>
          <w:lang w:val="en-US"/>
        </w:rPr>
      </w:pPr>
    </w:p>
    <w:sectPr w:rsidR="00970AF1" w:rsidRPr="004B624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2F" w:rsidRDefault="00E85B2F" w:rsidP="0037507D">
      <w:pPr>
        <w:spacing w:after="0" w:line="240" w:lineRule="auto"/>
      </w:pPr>
      <w:r>
        <w:separator/>
      </w:r>
    </w:p>
  </w:endnote>
  <w:endnote w:type="continuationSeparator" w:id="0">
    <w:p w:rsidR="00E85B2F" w:rsidRDefault="00E85B2F" w:rsidP="0037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4074"/>
      <w:docPartObj>
        <w:docPartGallery w:val="Page Numbers (Bottom of Page)"/>
        <w:docPartUnique/>
      </w:docPartObj>
    </w:sdtPr>
    <w:sdtEndPr>
      <w:rPr>
        <w:noProof/>
      </w:rPr>
    </w:sdtEndPr>
    <w:sdtContent>
      <w:p w:rsidR="000F65F0" w:rsidRDefault="000F65F0">
        <w:pPr>
          <w:pStyle w:val="Footer"/>
          <w:jc w:val="right"/>
        </w:pPr>
        <w:r>
          <w:fldChar w:fldCharType="begin"/>
        </w:r>
        <w:r>
          <w:instrText xml:space="preserve"> PAGE   \* MERGEFORMAT </w:instrText>
        </w:r>
        <w:r>
          <w:fldChar w:fldCharType="separate"/>
        </w:r>
        <w:r w:rsidR="00EF7023">
          <w:rPr>
            <w:noProof/>
          </w:rPr>
          <w:t>2</w:t>
        </w:r>
        <w:r>
          <w:rPr>
            <w:noProof/>
          </w:rPr>
          <w:fldChar w:fldCharType="end"/>
        </w:r>
      </w:p>
    </w:sdtContent>
  </w:sdt>
  <w:p w:rsidR="000F65F0" w:rsidRDefault="000F6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2F" w:rsidRDefault="00E85B2F" w:rsidP="0037507D">
      <w:pPr>
        <w:spacing w:after="0" w:line="240" w:lineRule="auto"/>
      </w:pPr>
      <w:r>
        <w:separator/>
      </w:r>
    </w:p>
  </w:footnote>
  <w:footnote w:type="continuationSeparator" w:id="0">
    <w:p w:rsidR="00E85B2F" w:rsidRDefault="00E85B2F" w:rsidP="00375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45"/>
    <w:rsid w:val="00025C35"/>
    <w:rsid w:val="00040086"/>
    <w:rsid w:val="00041EF3"/>
    <w:rsid w:val="00077F6F"/>
    <w:rsid w:val="0008398D"/>
    <w:rsid w:val="0008600A"/>
    <w:rsid w:val="000A5C56"/>
    <w:rsid w:val="000F65F0"/>
    <w:rsid w:val="001013B0"/>
    <w:rsid w:val="0011259F"/>
    <w:rsid w:val="00120AF2"/>
    <w:rsid w:val="00140C76"/>
    <w:rsid w:val="00145CE3"/>
    <w:rsid w:val="001546B1"/>
    <w:rsid w:val="00165A01"/>
    <w:rsid w:val="001B0D7B"/>
    <w:rsid w:val="00205D8B"/>
    <w:rsid w:val="002417E2"/>
    <w:rsid w:val="00260146"/>
    <w:rsid w:val="00261B61"/>
    <w:rsid w:val="002670F1"/>
    <w:rsid w:val="00270712"/>
    <w:rsid w:val="00275FD3"/>
    <w:rsid w:val="00296763"/>
    <w:rsid w:val="002C25A3"/>
    <w:rsid w:val="002D4108"/>
    <w:rsid w:val="002E4145"/>
    <w:rsid w:val="002F0E0F"/>
    <w:rsid w:val="002F4CEF"/>
    <w:rsid w:val="003118E6"/>
    <w:rsid w:val="00322089"/>
    <w:rsid w:val="00344676"/>
    <w:rsid w:val="00353966"/>
    <w:rsid w:val="003548B4"/>
    <w:rsid w:val="00370CE2"/>
    <w:rsid w:val="0037507D"/>
    <w:rsid w:val="003A4C17"/>
    <w:rsid w:val="003E2527"/>
    <w:rsid w:val="00410033"/>
    <w:rsid w:val="00423CE7"/>
    <w:rsid w:val="004333F6"/>
    <w:rsid w:val="00490FF6"/>
    <w:rsid w:val="004B624D"/>
    <w:rsid w:val="004C56F9"/>
    <w:rsid w:val="004F4387"/>
    <w:rsid w:val="00536187"/>
    <w:rsid w:val="00554FA2"/>
    <w:rsid w:val="0055637A"/>
    <w:rsid w:val="005B24F4"/>
    <w:rsid w:val="005B702A"/>
    <w:rsid w:val="005C1E89"/>
    <w:rsid w:val="005D5D89"/>
    <w:rsid w:val="006126EC"/>
    <w:rsid w:val="00640FB9"/>
    <w:rsid w:val="006608C1"/>
    <w:rsid w:val="006B59B2"/>
    <w:rsid w:val="006B5E32"/>
    <w:rsid w:val="006C31E6"/>
    <w:rsid w:val="007133F2"/>
    <w:rsid w:val="00780933"/>
    <w:rsid w:val="007B374E"/>
    <w:rsid w:val="007C14D6"/>
    <w:rsid w:val="007D3BBB"/>
    <w:rsid w:val="007F588F"/>
    <w:rsid w:val="008259DD"/>
    <w:rsid w:val="00833A72"/>
    <w:rsid w:val="00857672"/>
    <w:rsid w:val="008625E1"/>
    <w:rsid w:val="008C33E7"/>
    <w:rsid w:val="009019BE"/>
    <w:rsid w:val="0094310A"/>
    <w:rsid w:val="00955EA3"/>
    <w:rsid w:val="0096621B"/>
    <w:rsid w:val="00970AF1"/>
    <w:rsid w:val="00980BF0"/>
    <w:rsid w:val="00985296"/>
    <w:rsid w:val="00995049"/>
    <w:rsid w:val="009E0860"/>
    <w:rsid w:val="009E28C0"/>
    <w:rsid w:val="00A205BF"/>
    <w:rsid w:val="00A6187D"/>
    <w:rsid w:val="00A76083"/>
    <w:rsid w:val="00AB12E5"/>
    <w:rsid w:val="00AE2788"/>
    <w:rsid w:val="00AF1D2B"/>
    <w:rsid w:val="00AF6CB6"/>
    <w:rsid w:val="00B12C28"/>
    <w:rsid w:val="00B30BB4"/>
    <w:rsid w:val="00B31606"/>
    <w:rsid w:val="00B340C2"/>
    <w:rsid w:val="00B84790"/>
    <w:rsid w:val="00B9290C"/>
    <w:rsid w:val="00B93E41"/>
    <w:rsid w:val="00B9582F"/>
    <w:rsid w:val="00BE14CF"/>
    <w:rsid w:val="00BE61EB"/>
    <w:rsid w:val="00BF0A80"/>
    <w:rsid w:val="00BF3349"/>
    <w:rsid w:val="00BF5C85"/>
    <w:rsid w:val="00C407E8"/>
    <w:rsid w:val="00C5170D"/>
    <w:rsid w:val="00C66037"/>
    <w:rsid w:val="00C71D65"/>
    <w:rsid w:val="00C977D7"/>
    <w:rsid w:val="00CA6B68"/>
    <w:rsid w:val="00CD0EB7"/>
    <w:rsid w:val="00D120EF"/>
    <w:rsid w:val="00D21374"/>
    <w:rsid w:val="00D27DD0"/>
    <w:rsid w:val="00D30194"/>
    <w:rsid w:val="00D7436D"/>
    <w:rsid w:val="00D8650B"/>
    <w:rsid w:val="00D912C4"/>
    <w:rsid w:val="00DA66D5"/>
    <w:rsid w:val="00DF2C47"/>
    <w:rsid w:val="00E52A9A"/>
    <w:rsid w:val="00E63365"/>
    <w:rsid w:val="00E77DE2"/>
    <w:rsid w:val="00E85B2F"/>
    <w:rsid w:val="00EC5967"/>
    <w:rsid w:val="00EF67FB"/>
    <w:rsid w:val="00EF7023"/>
    <w:rsid w:val="00F048C9"/>
    <w:rsid w:val="00F26DFA"/>
    <w:rsid w:val="00F405F0"/>
    <w:rsid w:val="00F512B3"/>
    <w:rsid w:val="00F62A6B"/>
    <w:rsid w:val="00F63744"/>
    <w:rsid w:val="00F938E4"/>
    <w:rsid w:val="00FC7D4A"/>
    <w:rsid w:val="00FE2350"/>
    <w:rsid w:val="00FE4094"/>
    <w:rsid w:val="00FE4F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07D"/>
  </w:style>
  <w:style w:type="paragraph" w:styleId="Footer">
    <w:name w:val="footer"/>
    <w:basedOn w:val="Normal"/>
    <w:link w:val="FooterChar"/>
    <w:uiPriority w:val="99"/>
    <w:unhideWhenUsed/>
    <w:rsid w:val="00375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07D"/>
  </w:style>
  <w:style w:type="character" w:styleId="Hyperlink">
    <w:name w:val="Hyperlink"/>
    <w:basedOn w:val="DefaultParagraphFont"/>
    <w:uiPriority w:val="99"/>
    <w:unhideWhenUsed/>
    <w:rsid w:val="005C1E89"/>
    <w:rPr>
      <w:color w:val="0000FF" w:themeColor="hyperlink"/>
      <w:u w:val="single"/>
    </w:rPr>
  </w:style>
  <w:style w:type="paragraph" w:styleId="BalloonText">
    <w:name w:val="Balloon Text"/>
    <w:basedOn w:val="Normal"/>
    <w:link w:val="BalloonTextChar"/>
    <w:uiPriority w:val="99"/>
    <w:semiHidden/>
    <w:unhideWhenUsed/>
    <w:rsid w:val="00F6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07D"/>
  </w:style>
  <w:style w:type="paragraph" w:styleId="Footer">
    <w:name w:val="footer"/>
    <w:basedOn w:val="Normal"/>
    <w:link w:val="FooterChar"/>
    <w:uiPriority w:val="99"/>
    <w:unhideWhenUsed/>
    <w:rsid w:val="00375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07D"/>
  </w:style>
  <w:style w:type="character" w:styleId="Hyperlink">
    <w:name w:val="Hyperlink"/>
    <w:basedOn w:val="DefaultParagraphFont"/>
    <w:uiPriority w:val="99"/>
    <w:unhideWhenUsed/>
    <w:rsid w:val="005C1E89"/>
    <w:rPr>
      <w:color w:val="0000FF" w:themeColor="hyperlink"/>
      <w:u w:val="single"/>
    </w:rPr>
  </w:style>
  <w:style w:type="paragraph" w:styleId="BalloonText">
    <w:name w:val="Balloon Text"/>
    <w:basedOn w:val="Normal"/>
    <w:link w:val="BalloonTextChar"/>
    <w:uiPriority w:val="99"/>
    <w:semiHidden/>
    <w:unhideWhenUsed/>
    <w:rsid w:val="00F6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publ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lobal-inst.com/customisedleadershipprogramme" TargetMode="External"/><Relationship Id="rId4" Type="http://schemas.openxmlformats.org/officeDocument/2006/relationships/settings" Target="settings.xml"/><Relationship Id="rId9" Type="http://schemas.openxmlformats.org/officeDocument/2006/relationships/hyperlink" Target="http://www.gbscorpo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7FA2-079C-4E45-B56D-3DD04607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DELLPC21</dc:creator>
  <cp:lastModifiedBy>HIPA GIS3</cp:lastModifiedBy>
  <cp:revision>4</cp:revision>
  <cp:lastPrinted>2021-11-15T06:52:00Z</cp:lastPrinted>
  <dcterms:created xsi:type="dcterms:W3CDTF">2021-11-15T05:17:00Z</dcterms:created>
  <dcterms:modified xsi:type="dcterms:W3CDTF">2021-11-15T07:01:00Z</dcterms:modified>
</cp:coreProperties>
</file>