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6E41" w:rsidRPr="00822E5B" w:rsidRDefault="00B06E41" w:rsidP="00B06E41">
      <w:pPr>
        <w:ind w:left="720" w:hanging="720"/>
        <w:jc w:val="right"/>
        <w:rPr>
          <w:rFonts w:ascii="Book Antiqua" w:hAnsi="Book Antiqua"/>
        </w:rPr>
      </w:pPr>
      <w:r w:rsidRPr="00822E5B">
        <w:rPr>
          <w:rFonts w:ascii="Book Antiqua" w:hAnsi="Book Antiqua"/>
          <w:b/>
          <w:bCs/>
          <w:u w:val="single"/>
        </w:rPr>
        <w:t>Annexure-II</w:t>
      </w:r>
      <w:r>
        <w:rPr>
          <w:rFonts w:ascii="Book Antiqua" w:hAnsi="Book Antiqua"/>
          <w:b/>
          <w:bCs/>
          <w:u w:val="single"/>
        </w:rPr>
        <w:t>-</w:t>
      </w:r>
      <w:r w:rsidR="009116FC">
        <w:rPr>
          <w:rFonts w:ascii="Book Antiqua" w:hAnsi="Book Antiqua"/>
          <w:b/>
          <w:bCs/>
          <w:u w:val="single"/>
        </w:rPr>
        <w:t>A</w:t>
      </w:r>
    </w:p>
    <w:p w:rsidR="00B06E41" w:rsidRDefault="00B06E41" w:rsidP="00B06E41">
      <w:pPr>
        <w:pStyle w:val="western"/>
        <w:spacing w:after="0" w:afterAutospacing="0"/>
        <w:jc w:val="center"/>
        <w:rPr>
          <w:rFonts w:ascii="Book Antiqua" w:hAnsi="Book Antiqua"/>
          <w:b/>
          <w:bCs/>
          <w:u w:val="single"/>
        </w:rPr>
      </w:pPr>
      <w:r w:rsidRPr="00822E5B">
        <w:rPr>
          <w:rFonts w:ascii="Book Antiqua" w:hAnsi="Book Antiqua"/>
          <w:b/>
          <w:bCs/>
          <w:u w:val="single"/>
        </w:rPr>
        <w:t>INDIVIDUAL COURSE DETAILS</w:t>
      </w:r>
    </w:p>
    <w:p w:rsidR="00B06E41" w:rsidRDefault="00B06E41" w:rsidP="00B06E41">
      <w:pPr>
        <w:pStyle w:val="western"/>
        <w:spacing w:after="0" w:afterAutospacing="0"/>
        <w:jc w:val="center"/>
        <w:rPr>
          <w:b/>
        </w:rPr>
      </w:pPr>
      <w:proofErr w:type="gramStart"/>
      <w:r w:rsidRPr="002878AF">
        <w:rPr>
          <w:b/>
        </w:rPr>
        <w:t>Specialised  Training</w:t>
      </w:r>
      <w:proofErr w:type="gramEnd"/>
      <w:r w:rsidRPr="002878AF">
        <w:rPr>
          <w:b/>
        </w:rPr>
        <w:t xml:space="preserve"> on </w:t>
      </w:r>
      <w:r>
        <w:rPr>
          <w:b/>
        </w:rPr>
        <w:t xml:space="preserve">Emerging Issues in WTO and International Trade </w:t>
      </w:r>
    </w:p>
    <w:tbl>
      <w:tblPr>
        <w:tblW w:w="8955"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000" w:firstRow="0" w:lastRow="0" w:firstColumn="0" w:lastColumn="0" w:noHBand="0" w:noVBand="0"/>
      </w:tblPr>
      <w:tblGrid>
        <w:gridCol w:w="4233"/>
        <w:gridCol w:w="4722"/>
      </w:tblGrid>
      <w:tr w:rsidR="00B06E41" w:rsidRPr="00822E5B" w:rsidTr="00FA28FC">
        <w:trPr>
          <w:tblCellSpacing w:w="0" w:type="dxa"/>
        </w:trPr>
        <w:tc>
          <w:tcPr>
            <w:tcW w:w="4233" w:type="dxa"/>
            <w:tcBorders>
              <w:top w:val="outset" w:sz="6" w:space="0" w:color="000000"/>
              <w:left w:val="outset" w:sz="6" w:space="0" w:color="000000"/>
              <w:bottom w:val="outset" w:sz="6" w:space="0" w:color="000000"/>
              <w:right w:val="outset" w:sz="6" w:space="0" w:color="000000"/>
            </w:tcBorders>
          </w:tcPr>
          <w:p w:rsidR="00B06E41" w:rsidRPr="00822E5B" w:rsidRDefault="00B06E41" w:rsidP="00FA28FC">
            <w:pPr>
              <w:pStyle w:val="western"/>
              <w:spacing w:before="119" w:beforeAutospacing="0"/>
              <w:rPr>
                <w:rFonts w:ascii="Book Antiqua" w:hAnsi="Book Antiqua"/>
              </w:rPr>
            </w:pPr>
            <w:r w:rsidRPr="00822E5B">
              <w:rPr>
                <w:rFonts w:ascii="Book Antiqua" w:hAnsi="Book Antiqua"/>
              </w:rPr>
              <w:t xml:space="preserve">A. </w:t>
            </w:r>
            <w:r w:rsidRPr="00822E5B">
              <w:rPr>
                <w:rFonts w:ascii="Book Antiqua" w:hAnsi="Book Antiqua"/>
                <w:b/>
              </w:rPr>
              <w:t>Name of the Institute</w:t>
            </w:r>
          </w:p>
        </w:tc>
        <w:tc>
          <w:tcPr>
            <w:tcW w:w="4722" w:type="dxa"/>
            <w:tcBorders>
              <w:top w:val="outset" w:sz="6" w:space="0" w:color="000000"/>
              <w:left w:val="outset" w:sz="6" w:space="0" w:color="000000"/>
              <w:bottom w:val="outset" w:sz="6" w:space="0" w:color="000000"/>
              <w:right w:val="outset" w:sz="6" w:space="0" w:color="000000"/>
            </w:tcBorders>
          </w:tcPr>
          <w:p w:rsidR="00B06E41" w:rsidRPr="00822E5B" w:rsidRDefault="00B06E41" w:rsidP="00FA28FC">
            <w:pPr>
              <w:pStyle w:val="western"/>
              <w:spacing w:before="119" w:beforeAutospacing="0"/>
              <w:jc w:val="center"/>
              <w:rPr>
                <w:rFonts w:ascii="Book Antiqua" w:hAnsi="Book Antiqua"/>
              </w:rPr>
            </w:pPr>
            <w:r>
              <w:rPr>
                <w:rFonts w:ascii="Book Antiqua" w:hAnsi="Book Antiqua"/>
              </w:rPr>
              <w:t>Centre for WTO Studies</w:t>
            </w:r>
          </w:p>
        </w:tc>
      </w:tr>
      <w:tr w:rsidR="00B06E41" w:rsidRPr="00822E5B" w:rsidTr="00FA28FC">
        <w:trPr>
          <w:tblCellSpacing w:w="0" w:type="dxa"/>
        </w:trPr>
        <w:tc>
          <w:tcPr>
            <w:tcW w:w="4233" w:type="dxa"/>
            <w:tcBorders>
              <w:top w:val="outset" w:sz="6" w:space="0" w:color="000000"/>
              <w:left w:val="outset" w:sz="6" w:space="0" w:color="000000"/>
              <w:bottom w:val="outset" w:sz="6" w:space="0" w:color="000000"/>
              <w:right w:val="outset" w:sz="6" w:space="0" w:color="000000"/>
            </w:tcBorders>
          </w:tcPr>
          <w:p w:rsidR="00B06E41" w:rsidRPr="00822E5B" w:rsidRDefault="00B06E41" w:rsidP="00FA28FC">
            <w:pPr>
              <w:pStyle w:val="western"/>
              <w:spacing w:before="119" w:beforeAutospacing="0"/>
              <w:rPr>
                <w:rFonts w:ascii="Book Antiqua" w:hAnsi="Book Antiqua"/>
              </w:rPr>
            </w:pPr>
            <w:r w:rsidRPr="00822E5B">
              <w:rPr>
                <w:rFonts w:ascii="Book Antiqua" w:hAnsi="Book Antiqua"/>
              </w:rPr>
              <w:t xml:space="preserve">B. </w:t>
            </w:r>
            <w:r w:rsidRPr="00822E5B">
              <w:rPr>
                <w:rFonts w:ascii="Book Antiqua" w:hAnsi="Book Antiqua"/>
                <w:b/>
              </w:rPr>
              <w:t>Name/Title of the Course</w:t>
            </w:r>
          </w:p>
        </w:tc>
        <w:tc>
          <w:tcPr>
            <w:tcW w:w="4722" w:type="dxa"/>
            <w:tcBorders>
              <w:top w:val="outset" w:sz="6" w:space="0" w:color="000000"/>
              <w:left w:val="outset" w:sz="6" w:space="0" w:color="000000"/>
              <w:bottom w:val="outset" w:sz="6" w:space="0" w:color="000000"/>
              <w:right w:val="outset" w:sz="6" w:space="0" w:color="000000"/>
            </w:tcBorders>
          </w:tcPr>
          <w:p w:rsidR="00B06E41" w:rsidRPr="0083182F" w:rsidRDefault="00B06E41" w:rsidP="00FA28FC">
            <w:pPr>
              <w:pStyle w:val="western"/>
              <w:spacing w:after="0" w:afterAutospacing="0"/>
              <w:jc w:val="center"/>
              <w:rPr>
                <w:rFonts w:ascii="Book Antiqua" w:hAnsi="Book Antiqua"/>
                <w:b/>
              </w:rPr>
            </w:pPr>
            <w:r w:rsidRPr="002878AF">
              <w:rPr>
                <w:b/>
              </w:rPr>
              <w:t xml:space="preserve">Specialised  Training on </w:t>
            </w:r>
            <w:r>
              <w:rPr>
                <w:b/>
              </w:rPr>
              <w:t xml:space="preserve">Emerging Issues in WTO and International Trade </w:t>
            </w:r>
          </w:p>
        </w:tc>
      </w:tr>
      <w:tr w:rsidR="00B06E41" w:rsidRPr="00822E5B" w:rsidTr="00FA28FC">
        <w:trPr>
          <w:tblCellSpacing w:w="0" w:type="dxa"/>
        </w:trPr>
        <w:tc>
          <w:tcPr>
            <w:tcW w:w="4233" w:type="dxa"/>
            <w:tcBorders>
              <w:top w:val="outset" w:sz="6" w:space="0" w:color="000000"/>
              <w:left w:val="outset" w:sz="6" w:space="0" w:color="000000"/>
              <w:bottom w:val="outset" w:sz="6" w:space="0" w:color="000000"/>
              <w:right w:val="outset" w:sz="6" w:space="0" w:color="000000"/>
            </w:tcBorders>
          </w:tcPr>
          <w:p w:rsidR="00B06E41" w:rsidRPr="00822E5B" w:rsidRDefault="00B06E41" w:rsidP="00FA28FC">
            <w:pPr>
              <w:pStyle w:val="western"/>
              <w:spacing w:after="0" w:afterAutospacing="0"/>
              <w:rPr>
                <w:rFonts w:ascii="Book Antiqua" w:hAnsi="Book Antiqua"/>
              </w:rPr>
            </w:pPr>
            <w:r w:rsidRPr="00822E5B">
              <w:rPr>
                <w:rFonts w:ascii="Book Antiqua" w:hAnsi="Book Antiqua"/>
              </w:rPr>
              <w:t xml:space="preserve">C. </w:t>
            </w:r>
            <w:r w:rsidRPr="00822E5B">
              <w:rPr>
                <w:rFonts w:ascii="Book Antiqua" w:hAnsi="Book Antiqua"/>
                <w:b/>
              </w:rPr>
              <w:t>Course Dates with Duration in Weeks</w:t>
            </w:r>
          </w:p>
          <w:p w:rsidR="00B06E41" w:rsidRPr="00822E5B" w:rsidRDefault="00B06E41" w:rsidP="00FA28FC">
            <w:pPr>
              <w:pStyle w:val="western"/>
              <w:ind w:left="374" w:right="-6"/>
              <w:rPr>
                <w:rFonts w:ascii="Book Antiqua" w:hAnsi="Book Antiqua"/>
              </w:rPr>
            </w:pPr>
            <w:r w:rsidRPr="00822E5B">
              <w:rPr>
                <w:rFonts w:ascii="Book Antiqua" w:hAnsi="Book Antiqua"/>
                <w:b/>
                <w:bCs/>
                <w:i/>
                <w:iCs/>
                <w:u w:val="single"/>
              </w:rPr>
              <w:t>[note</w:t>
            </w:r>
            <w:r w:rsidRPr="00822E5B">
              <w:rPr>
                <w:rFonts w:ascii="Book Antiqua" w:hAnsi="Book Antiqua"/>
                <w:i/>
                <w:iCs/>
              </w:rPr>
              <w:t xml:space="preserve">: dates may be fixed keeping in mind festivals, holidays, weather conditions, availability of accommodations, etc. No request for change in dates, once approved/ circulated will be entertained] </w:t>
            </w:r>
          </w:p>
        </w:tc>
        <w:tc>
          <w:tcPr>
            <w:tcW w:w="4722" w:type="dxa"/>
            <w:tcBorders>
              <w:top w:val="outset" w:sz="6" w:space="0" w:color="000000"/>
              <w:left w:val="outset" w:sz="6" w:space="0" w:color="000000"/>
              <w:bottom w:val="outset" w:sz="6" w:space="0" w:color="000000"/>
              <w:right w:val="outset" w:sz="6" w:space="0" w:color="000000"/>
            </w:tcBorders>
          </w:tcPr>
          <w:p w:rsidR="00B06E41" w:rsidRPr="00822E5B" w:rsidRDefault="00B06E41" w:rsidP="00FA28FC">
            <w:pPr>
              <w:pStyle w:val="western"/>
              <w:spacing w:before="119" w:beforeAutospacing="0"/>
              <w:rPr>
                <w:rFonts w:ascii="Book Antiqua" w:hAnsi="Book Antiqua"/>
              </w:rPr>
            </w:pPr>
            <w:r w:rsidRPr="00822E5B">
              <w:rPr>
                <w:rFonts w:ascii="Book Antiqua" w:hAnsi="Book Antiqua"/>
              </w:rPr>
              <w:t>From</w:t>
            </w:r>
            <w:r>
              <w:rPr>
                <w:rFonts w:ascii="Book Antiqua" w:hAnsi="Book Antiqua"/>
              </w:rPr>
              <w:t xml:space="preserve"> 1</w:t>
            </w:r>
            <w:r w:rsidR="009116FC">
              <w:rPr>
                <w:rFonts w:ascii="Book Antiqua" w:hAnsi="Book Antiqua"/>
              </w:rPr>
              <w:t>2</w:t>
            </w:r>
            <w:r>
              <w:rPr>
                <w:rFonts w:ascii="Book Antiqua" w:hAnsi="Book Antiqua"/>
              </w:rPr>
              <w:t xml:space="preserve"> </w:t>
            </w:r>
            <w:r w:rsidR="009116FC">
              <w:rPr>
                <w:rFonts w:ascii="Book Antiqua" w:hAnsi="Book Antiqua"/>
              </w:rPr>
              <w:t>September</w:t>
            </w:r>
            <w:r>
              <w:rPr>
                <w:rFonts w:ascii="Book Antiqua" w:hAnsi="Book Antiqua"/>
              </w:rPr>
              <w:t xml:space="preserve"> </w:t>
            </w:r>
            <w:r w:rsidRPr="00822E5B">
              <w:rPr>
                <w:rFonts w:ascii="Book Antiqua" w:hAnsi="Book Antiqua"/>
              </w:rPr>
              <w:t>to</w:t>
            </w:r>
            <w:r w:rsidR="009116FC">
              <w:rPr>
                <w:rFonts w:ascii="Book Antiqua" w:hAnsi="Book Antiqua"/>
              </w:rPr>
              <w:t xml:space="preserve"> 21 September</w:t>
            </w:r>
            <w:r>
              <w:rPr>
                <w:rFonts w:ascii="Book Antiqua" w:hAnsi="Book Antiqua"/>
              </w:rPr>
              <w:t xml:space="preserve"> 202</w:t>
            </w:r>
            <w:r w:rsidR="009116FC">
              <w:rPr>
                <w:rFonts w:ascii="Book Antiqua" w:hAnsi="Book Antiqua"/>
              </w:rPr>
              <w:t>2</w:t>
            </w:r>
          </w:p>
          <w:p w:rsidR="00B06E41" w:rsidRPr="00822E5B" w:rsidRDefault="00B06E41" w:rsidP="00FA28FC">
            <w:pPr>
              <w:pStyle w:val="western"/>
              <w:spacing w:before="119" w:beforeAutospacing="0"/>
              <w:rPr>
                <w:rFonts w:ascii="Book Antiqua" w:hAnsi="Book Antiqua"/>
              </w:rPr>
            </w:pPr>
            <w:r>
              <w:rPr>
                <w:rFonts w:ascii="Book Antiqua" w:hAnsi="Book Antiqua"/>
              </w:rPr>
              <w:t>Duration</w:t>
            </w:r>
            <w:r w:rsidRPr="00822E5B">
              <w:rPr>
                <w:rFonts w:ascii="Book Antiqua" w:hAnsi="Book Antiqua"/>
              </w:rPr>
              <w:t xml:space="preserve">: </w:t>
            </w:r>
            <w:r>
              <w:rPr>
                <w:rFonts w:ascii="Book Antiqua" w:hAnsi="Book Antiqua"/>
              </w:rPr>
              <w:t>Two weeks</w:t>
            </w:r>
          </w:p>
        </w:tc>
      </w:tr>
      <w:tr w:rsidR="00B06E41" w:rsidRPr="00822E5B" w:rsidTr="00FA28FC">
        <w:trPr>
          <w:tblCellSpacing w:w="0" w:type="dxa"/>
        </w:trPr>
        <w:tc>
          <w:tcPr>
            <w:tcW w:w="4233" w:type="dxa"/>
            <w:tcBorders>
              <w:top w:val="outset" w:sz="6" w:space="0" w:color="000000"/>
              <w:left w:val="outset" w:sz="6" w:space="0" w:color="000000"/>
              <w:bottom w:val="outset" w:sz="6" w:space="0" w:color="000000"/>
              <w:right w:val="outset" w:sz="6" w:space="0" w:color="000000"/>
            </w:tcBorders>
          </w:tcPr>
          <w:p w:rsidR="00B06E41" w:rsidRPr="00822E5B" w:rsidRDefault="00B06E41" w:rsidP="00FA28FC">
            <w:pPr>
              <w:pStyle w:val="western"/>
              <w:spacing w:before="119" w:beforeAutospacing="0"/>
              <w:rPr>
                <w:rFonts w:ascii="Book Antiqua" w:hAnsi="Book Antiqua"/>
              </w:rPr>
            </w:pPr>
            <w:r w:rsidRPr="00822E5B">
              <w:rPr>
                <w:rFonts w:ascii="Book Antiqua" w:hAnsi="Book Antiqua"/>
              </w:rPr>
              <w:t xml:space="preserve">D. </w:t>
            </w:r>
            <w:r w:rsidRPr="00822E5B">
              <w:rPr>
                <w:rFonts w:ascii="Book Antiqua" w:hAnsi="Book Antiqua"/>
                <w:b/>
              </w:rPr>
              <w:t>Eligibility Criteria for Participants</w:t>
            </w:r>
          </w:p>
          <w:p w:rsidR="00B06E41" w:rsidRPr="00822E5B" w:rsidRDefault="00B06E41" w:rsidP="00FA28FC">
            <w:pPr>
              <w:pStyle w:val="western"/>
              <w:spacing w:before="119" w:beforeAutospacing="0"/>
              <w:rPr>
                <w:rFonts w:ascii="Book Antiqua" w:hAnsi="Book Antiqua"/>
              </w:rPr>
            </w:pPr>
            <w:r w:rsidRPr="00822E5B">
              <w:rPr>
                <w:rFonts w:ascii="Book Antiqua" w:hAnsi="Book Antiqua"/>
              </w:rPr>
              <w:t>1. Educational Qualifications</w:t>
            </w:r>
          </w:p>
          <w:p w:rsidR="00B06E41" w:rsidRPr="00822E5B" w:rsidRDefault="00B06E41" w:rsidP="00FA28FC">
            <w:pPr>
              <w:pStyle w:val="western"/>
              <w:spacing w:before="119" w:beforeAutospacing="0"/>
              <w:rPr>
                <w:rFonts w:ascii="Book Antiqua" w:hAnsi="Book Antiqua"/>
              </w:rPr>
            </w:pPr>
            <w:r w:rsidRPr="00822E5B">
              <w:rPr>
                <w:rFonts w:ascii="Book Antiqua" w:hAnsi="Book Antiqua"/>
              </w:rPr>
              <w:t>2. Work Experience required, if any</w:t>
            </w:r>
          </w:p>
          <w:p w:rsidR="00B06E41" w:rsidRPr="00822E5B" w:rsidRDefault="00B06E41" w:rsidP="00FA28FC">
            <w:pPr>
              <w:pStyle w:val="western"/>
              <w:spacing w:after="0" w:afterAutospacing="0"/>
              <w:rPr>
                <w:rFonts w:ascii="Book Antiqua" w:hAnsi="Book Antiqua"/>
              </w:rPr>
            </w:pPr>
            <w:r w:rsidRPr="00822E5B">
              <w:rPr>
                <w:rFonts w:ascii="Book Antiqua" w:hAnsi="Book Antiqua"/>
              </w:rPr>
              <w:t>3. Age Limit</w:t>
            </w:r>
          </w:p>
          <w:p w:rsidR="00B06E41" w:rsidRPr="00822E5B" w:rsidRDefault="00B06E41" w:rsidP="00FA28FC">
            <w:pPr>
              <w:pStyle w:val="western"/>
              <w:spacing w:after="0" w:afterAutospacing="0"/>
              <w:rPr>
                <w:rFonts w:ascii="Book Antiqua" w:hAnsi="Book Antiqua"/>
              </w:rPr>
            </w:pPr>
            <w:r w:rsidRPr="00822E5B">
              <w:rPr>
                <w:rFonts w:ascii="Book Antiqua" w:hAnsi="Book Antiqua"/>
                <w:i/>
                <w:iCs/>
              </w:rPr>
              <w:t>[</w:t>
            </w:r>
            <w:r w:rsidRPr="00822E5B">
              <w:rPr>
                <w:rFonts w:ascii="Book Antiqua" w:hAnsi="Book Antiqua"/>
                <w:b/>
                <w:bCs/>
                <w:i/>
                <w:iCs/>
                <w:u w:val="single"/>
              </w:rPr>
              <w:t>note</w:t>
            </w:r>
            <w:r w:rsidRPr="00822E5B">
              <w:rPr>
                <w:rFonts w:ascii="Book Antiqua" w:hAnsi="Book Antiqua"/>
                <w:i/>
                <w:iCs/>
              </w:rPr>
              <w:t>: ITEC norms is 25-45 years]</w:t>
            </w:r>
          </w:p>
          <w:p w:rsidR="00B06E41" w:rsidRPr="00822E5B" w:rsidRDefault="00B06E41" w:rsidP="00FA28FC">
            <w:pPr>
              <w:pStyle w:val="western"/>
              <w:spacing w:before="119" w:beforeAutospacing="0"/>
              <w:ind w:left="539" w:hanging="539"/>
              <w:rPr>
                <w:rFonts w:ascii="Book Antiqua" w:hAnsi="Book Antiqua"/>
              </w:rPr>
            </w:pPr>
            <w:r w:rsidRPr="00822E5B">
              <w:rPr>
                <w:rFonts w:ascii="Book Antiqua" w:hAnsi="Book Antiqua"/>
              </w:rPr>
              <w:t xml:space="preserve">4. Target Group </w:t>
            </w:r>
            <w:r w:rsidRPr="00822E5B">
              <w:rPr>
                <w:rFonts w:ascii="Book Antiqua" w:hAnsi="Book Antiqua"/>
                <w:i/>
                <w:iCs/>
              </w:rPr>
              <w:t>[Level of participants and target ministries/departments etc. may be indicated]</w:t>
            </w:r>
          </w:p>
        </w:tc>
        <w:tc>
          <w:tcPr>
            <w:tcW w:w="4722" w:type="dxa"/>
            <w:tcBorders>
              <w:top w:val="outset" w:sz="6" w:space="0" w:color="000000"/>
              <w:left w:val="outset" w:sz="6" w:space="0" w:color="000000"/>
              <w:bottom w:val="outset" w:sz="6" w:space="0" w:color="000000"/>
              <w:right w:val="outset" w:sz="6" w:space="0" w:color="000000"/>
            </w:tcBorders>
          </w:tcPr>
          <w:p w:rsidR="00B06E41" w:rsidRDefault="00B06E41" w:rsidP="00FA28FC">
            <w:pPr>
              <w:pStyle w:val="western"/>
              <w:spacing w:before="119" w:beforeAutospacing="0"/>
              <w:jc w:val="center"/>
              <w:rPr>
                <w:rFonts w:ascii="Book Antiqua" w:hAnsi="Book Antiqua"/>
              </w:rPr>
            </w:pPr>
          </w:p>
          <w:p w:rsidR="00B06E41" w:rsidRDefault="00B06E41" w:rsidP="00FA28FC">
            <w:pPr>
              <w:jc w:val="both"/>
            </w:pPr>
            <w:r>
              <w:rPr>
                <w:rFonts w:ascii="Book Antiqua" w:hAnsi="Book Antiqua"/>
              </w:rPr>
              <w:t>Minimum Educational Qualification should be Graduation. The course is aimed for middle/senior government officials</w:t>
            </w:r>
            <w:r>
              <w:t xml:space="preserve"> working in the Trade or Commerce Ministries in developing and least developed country, with a specific interest and knowledge in the identified areas.</w:t>
            </w:r>
          </w:p>
          <w:p w:rsidR="00B06E41" w:rsidRDefault="00B06E41" w:rsidP="00FA28FC">
            <w:pPr>
              <w:pStyle w:val="western"/>
              <w:spacing w:before="119" w:beforeAutospacing="0"/>
              <w:rPr>
                <w:rFonts w:ascii="Book Antiqua" w:hAnsi="Book Antiqua"/>
              </w:rPr>
            </w:pPr>
          </w:p>
          <w:p w:rsidR="00B06E41" w:rsidRPr="00822E5B" w:rsidRDefault="00B06E41" w:rsidP="00FA28FC">
            <w:pPr>
              <w:pStyle w:val="western"/>
              <w:spacing w:before="119" w:beforeAutospacing="0"/>
              <w:jc w:val="center"/>
              <w:rPr>
                <w:rFonts w:ascii="Book Antiqua" w:hAnsi="Book Antiqua"/>
              </w:rPr>
            </w:pPr>
          </w:p>
        </w:tc>
      </w:tr>
      <w:tr w:rsidR="00B06E41" w:rsidRPr="00822E5B" w:rsidTr="00FA28FC">
        <w:trPr>
          <w:tblCellSpacing w:w="0" w:type="dxa"/>
        </w:trPr>
        <w:tc>
          <w:tcPr>
            <w:tcW w:w="4233" w:type="dxa"/>
            <w:tcBorders>
              <w:top w:val="outset" w:sz="6" w:space="0" w:color="000000"/>
              <w:left w:val="outset" w:sz="6" w:space="0" w:color="000000"/>
              <w:bottom w:val="outset" w:sz="6" w:space="0" w:color="000000"/>
              <w:right w:val="outset" w:sz="6" w:space="0" w:color="000000"/>
            </w:tcBorders>
          </w:tcPr>
          <w:p w:rsidR="00B06E41" w:rsidRPr="00822E5B" w:rsidRDefault="00B06E41" w:rsidP="00FA28FC">
            <w:pPr>
              <w:pStyle w:val="western"/>
              <w:spacing w:before="119" w:beforeAutospacing="0"/>
              <w:rPr>
                <w:rFonts w:ascii="Book Antiqua" w:hAnsi="Book Antiqua"/>
              </w:rPr>
            </w:pPr>
            <w:r w:rsidRPr="00822E5B">
              <w:rPr>
                <w:rFonts w:ascii="Book Antiqua" w:hAnsi="Book Antiqua"/>
              </w:rPr>
              <w:t xml:space="preserve">E. </w:t>
            </w:r>
            <w:r w:rsidRPr="00822E5B">
              <w:rPr>
                <w:rFonts w:ascii="Book Antiqua" w:hAnsi="Book Antiqua"/>
                <w:b/>
              </w:rPr>
              <w:t>Aims &amp; Objectives of the Course</w:t>
            </w:r>
          </w:p>
        </w:tc>
        <w:tc>
          <w:tcPr>
            <w:tcW w:w="4722" w:type="dxa"/>
            <w:tcBorders>
              <w:top w:val="outset" w:sz="6" w:space="0" w:color="000000"/>
              <w:left w:val="outset" w:sz="6" w:space="0" w:color="000000"/>
              <w:bottom w:val="outset" w:sz="6" w:space="0" w:color="000000"/>
              <w:right w:val="outset" w:sz="6" w:space="0" w:color="000000"/>
            </w:tcBorders>
          </w:tcPr>
          <w:p w:rsidR="00B06E41" w:rsidRDefault="00B06E41" w:rsidP="00FA28FC">
            <w:pPr>
              <w:pStyle w:val="western"/>
              <w:spacing w:before="119" w:beforeAutospacing="0"/>
              <w:jc w:val="both"/>
              <w:rPr>
                <w:rFonts w:ascii="Book Antiqua" w:hAnsi="Book Antiqua"/>
              </w:rPr>
            </w:pPr>
            <w:r>
              <w:rPr>
                <w:rFonts w:ascii="Book Antiqua" w:hAnsi="Book Antiqua"/>
              </w:rPr>
              <w:t>The main objective of the course is to enhance the understanding of the participants of the legal provisions of the various WTO Agreements and deepen their understanding on the important areas of these Agreements where work is in progress; emerging issues in WTO negotiations and new issues in International Trade.</w:t>
            </w:r>
          </w:p>
          <w:p w:rsidR="00B06E41" w:rsidRDefault="00B06E41" w:rsidP="00FA28FC">
            <w:pPr>
              <w:pStyle w:val="western"/>
              <w:spacing w:before="119" w:beforeAutospacing="0"/>
              <w:jc w:val="both"/>
              <w:rPr>
                <w:rFonts w:ascii="Book Antiqua" w:hAnsi="Book Antiqua"/>
              </w:rPr>
            </w:pPr>
          </w:p>
          <w:p w:rsidR="00B06E41" w:rsidRPr="00822E5B" w:rsidRDefault="00B06E41" w:rsidP="00FA28FC">
            <w:pPr>
              <w:pStyle w:val="western"/>
              <w:spacing w:before="119" w:beforeAutospacing="0"/>
              <w:jc w:val="both"/>
              <w:rPr>
                <w:rFonts w:ascii="Book Antiqua" w:hAnsi="Book Antiqua"/>
              </w:rPr>
            </w:pPr>
          </w:p>
        </w:tc>
      </w:tr>
      <w:tr w:rsidR="00B06E41" w:rsidRPr="00822E5B" w:rsidTr="00FA28FC">
        <w:trPr>
          <w:tblCellSpacing w:w="0" w:type="dxa"/>
        </w:trPr>
        <w:tc>
          <w:tcPr>
            <w:tcW w:w="4233" w:type="dxa"/>
            <w:tcBorders>
              <w:top w:val="outset" w:sz="6" w:space="0" w:color="000000"/>
              <w:left w:val="outset" w:sz="6" w:space="0" w:color="000000"/>
              <w:bottom w:val="outset" w:sz="6" w:space="0" w:color="000000"/>
              <w:right w:val="outset" w:sz="6" w:space="0" w:color="000000"/>
            </w:tcBorders>
          </w:tcPr>
          <w:p w:rsidR="00B06E41" w:rsidRPr="00822E5B" w:rsidRDefault="00B06E41" w:rsidP="00FA28FC">
            <w:pPr>
              <w:pStyle w:val="western"/>
              <w:spacing w:before="119" w:beforeAutospacing="0"/>
              <w:ind w:left="363" w:hanging="363"/>
              <w:rPr>
                <w:rFonts w:ascii="Book Antiqua" w:hAnsi="Book Antiqua"/>
              </w:rPr>
            </w:pPr>
            <w:r w:rsidRPr="00822E5B">
              <w:rPr>
                <w:rFonts w:ascii="Book Antiqua" w:hAnsi="Book Antiqua"/>
              </w:rPr>
              <w:lastRenderedPageBreak/>
              <w:t xml:space="preserve">F. </w:t>
            </w:r>
            <w:r w:rsidRPr="00822E5B">
              <w:rPr>
                <w:rFonts w:ascii="Book Antiqua" w:hAnsi="Book Antiqua"/>
                <w:b/>
              </w:rPr>
              <w:t>Course Contents / Syllabus</w:t>
            </w:r>
            <w:r w:rsidRPr="00822E5B">
              <w:rPr>
                <w:rFonts w:ascii="Book Antiqua" w:hAnsi="Book Antiqua"/>
              </w:rPr>
              <w:t xml:space="preserve"> </w:t>
            </w:r>
            <w:r w:rsidRPr="00822E5B">
              <w:rPr>
                <w:rFonts w:ascii="Book Antiqua" w:hAnsi="Book Antiqua"/>
                <w:i/>
                <w:iCs/>
              </w:rPr>
              <w:t>[please attach course details / profile in Word Format for uploading on ITEC website]</w:t>
            </w:r>
          </w:p>
        </w:tc>
        <w:tc>
          <w:tcPr>
            <w:tcW w:w="4722" w:type="dxa"/>
            <w:tcBorders>
              <w:top w:val="outset" w:sz="6" w:space="0" w:color="000000"/>
              <w:left w:val="outset" w:sz="6" w:space="0" w:color="000000"/>
              <w:bottom w:val="outset" w:sz="6" w:space="0" w:color="000000"/>
              <w:right w:val="outset" w:sz="6" w:space="0" w:color="000000"/>
            </w:tcBorders>
          </w:tcPr>
          <w:p w:rsidR="00B06E41" w:rsidRPr="00822E5B" w:rsidRDefault="00B06E41" w:rsidP="00FA28FC">
            <w:pPr>
              <w:pStyle w:val="western"/>
              <w:spacing w:before="119" w:beforeAutospacing="0"/>
              <w:jc w:val="both"/>
              <w:rPr>
                <w:rFonts w:ascii="Book Antiqua" w:hAnsi="Book Antiqua"/>
              </w:rPr>
            </w:pPr>
            <w:r>
              <w:rPr>
                <w:rFonts w:ascii="Book Antiqua" w:hAnsi="Book Antiqua"/>
              </w:rPr>
              <w:t>As per Annex II.</w:t>
            </w:r>
            <w:r w:rsidR="009116FC">
              <w:rPr>
                <w:rFonts w:ascii="Book Antiqua" w:hAnsi="Book Antiqua"/>
              </w:rPr>
              <w:t>A</w:t>
            </w:r>
            <w:r>
              <w:rPr>
                <w:rFonts w:ascii="Book Antiqua" w:hAnsi="Book Antiqua"/>
              </w:rPr>
              <w:t>.1</w:t>
            </w:r>
          </w:p>
        </w:tc>
      </w:tr>
      <w:tr w:rsidR="00B06E41" w:rsidRPr="00822E5B" w:rsidTr="00FA28FC">
        <w:trPr>
          <w:tblCellSpacing w:w="0" w:type="dxa"/>
        </w:trPr>
        <w:tc>
          <w:tcPr>
            <w:tcW w:w="4233" w:type="dxa"/>
            <w:tcBorders>
              <w:top w:val="outset" w:sz="6" w:space="0" w:color="000000"/>
              <w:left w:val="outset" w:sz="6" w:space="0" w:color="000000"/>
              <w:bottom w:val="outset" w:sz="6" w:space="0" w:color="000000"/>
              <w:right w:val="outset" w:sz="6" w:space="0" w:color="000000"/>
            </w:tcBorders>
          </w:tcPr>
          <w:p w:rsidR="00B06E41" w:rsidRPr="00822E5B" w:rsidRDefault="00B06E41" w:rsidP="00FA28FC">
            <w:pPr>
              <w:pStyle w:val="western"/>
              <w:spacing w:before="119" w:beforeAutospacing="0"/>
              <w:ind w:left="363" w:hanging="363"/>
              <w:rPr>
                <w:rFonts w:ascii="Book Antiqua" w:hAnsi="Book Antiqua"/>
              </w:rPr>
            </w:pPr>
            <w:r w:rsidRPr="00822E5B">
              <w:rPr>
                <w:rFonts w:ascii="Book Antiqua" w:hAnsi="Book Antiqua"/>
              </w:rPr>
              <w:t xml:space="preserve">G. </w:t>
            </w:r>
            <w:r w:rsidRPr="00822E5B">
              <w:rPr>
                <w:rFonts w:ascii="Book Antiqua" w:hAnsi="Book Antiqua"/>
                <w:b/>
              </w:rPr>
              <w:t>Mode of evaluation of performance of the participants</w:t>
            </w:r>
          </w:p>
        </w:tc>
        <w:tc>
          <w:tcPr>
            <w:tcW w:w="4722" w:type="dxa"/>
            <w:tcBorders>
              <w:top w:val="outset" w:sz="6" w:space="0" w:color="000000"/>
              <w:left w:val="outset" w:sz="6" w:space="0" w:color="000000"/>
              <w:bottom w:val="outset" w:sz="6" w:space="0" w:color="000000"/>
              <w:right w:val="outset" w:sz="6" w:space="0" w:color="000000"/>
            </w:tcBorders>
          </w:tcPr>
          <w:p w:rsidR="00B06E41" w:rsidRPr="00822E5B" w:rsidRDefault="00B06E41" w:rsidP="00FA28FC">
            <w:pPr>
              <w:pStyle w:val="western"/>
              <w:spacing w:before="119" w:beforeAutospacing="0"/>
              <w:jc w:val="center"/>
              <w:rPr>
                <w:rFonts w:ascii="Book Antiqua" w:hAnsi="Book Antiqua"/>
              </w:rPr>
            </w:pPr>
            <w:r>
              <w:rPr>
                <w:rFonts w:ascii="Book Antiqua" w:hAnsi="Book Antiqua"/>
              </w:rPr>
              <w:t>This is a Certificate course</w:t>
            </w:r>
          </w:p>
        </w:tc>
      </w:tr>
    </w:tbl>
    <w:p w:rsidR="00B06E41" w:rsidRDefault="00B06E41" w:rsidP="00B06E41">
      <w:pPr>
        <w:ind w:left="720" w:hanging="720"/>
        <w:rPr>
          <w:b/>
        </w:rPr>
      </w:pPr>
    </w:p>
    <w:p w:rsidR="00B06E41" w:rsidRDefault="00B06E41" w:rsidP="00B06E41">
      <w:pPr>
        <w:ind w:left="720" w:hanging="720"/>
        <w:jc w:val="right"/>
        <w:rPr>
          <w:b/>
          <w:u w:val="single"/>
        </w:rPr>
      </w:pPr>
    </w:p>
    <w:p w:rsidR="00B06E41" w:rsidRDefault="00B06E41" w:rsidP="00B06E41">
      <w:pPr>
        <w:ind w:left="720" w:hanging="720"/>
        <w:jc w:val="right"/>
        <w:rPr>
          <w:b/>
          <w:u w:val="single"/>
        </w:rPr>
      </w:pPr>
    </w:p>
    <w:p w:rsidR="00B06E41" w:rsidRDefault="00B06E41" w:rsidP="00B06E41">
      <w:pPr>
        <w:ind w:left="720" w:hanging="720"/>
        <w:jc w:val="right"/>
        <w:rPr>
          <w:b/>
          <w:u w:val="single"/>
        </w:rPr>
      </w:pPr>
    </w:p>
    <w:p w:rsidR="00B06E41" w:rsidRDefault="00B06E41" w:rsidP="00B06E41">
      <w:pPr>
        <w:ind w:left="720" w:hanging="720"/>
        <w:jc w:val="right"/>
        <w:rPr>
          <w:b/>
          <w:u w:val="single"/>
        </w:rPr>
      </w:pPr>
    </w:p>
    <w:p w:rsidR="00B06E41" w:rsidRDefault="00B06E41" w:rsidP="00B06E41">
      <w:pPr>
        <w:ind w:left="720" w:hanging="720"/>
        <w:jc w:val="right"/>
        <w:rPr>
          <w:b/>
          <w:u w:val="single"/>
        </w:rPr>
      </w:pPr>
    </w:p>
    <w:p w:rsidR="00B06E41" w:rsidRDefault="00B06E41" w:rsidP="00B06E41">
      <w:pPr>
        <w:rPr>
          <w:b/>
        </w:rPr>
      </w:pPr>
    </w:p>
    <w:p w:rsidR="00B06E41" w:rsidRDefault="00B06E41" w:rsidP="00B06E41"/>
    <w:p w:rsidR="00B06E41" w:rsidRDefault="00B06E41" w:rsidP="00B06E41">
      <w:pPr>
        <w:ind w:left="720" w:hanging="720"/>
        <w:jc w:val="right"/>
        <w:rPr>
          <w:b/>
          <w:u w:val="single"/>
        </w:rPr>
      </w:pPr>
    </w:p>
    <w:p w:rsidR="00B06E41" w:rsidRDefault="00B06E41" w:rsidP="00B06E41">
      <w:pPr>
        <w:jc w:val="both"/>
        <w:rPr>
          <w:b/>
        </w:rPr>
      </w:pPr>
    </w:p>
    <w:p w:rsidR="00B06E41" w:rsidRDefault="00B06E41" w:rsidP="00B06E41">
      <w:pPr>
        <w:jc w:val="both"/>
        <w:rPr>
          <w:b/>
        </w:rPr>
      </w:pPr>
    </w:p>
    <w:p w:rsidR="00B06E41" w:rsidRDefault="00B06E41" w:rsidP="00B06E41">
      <w:pPr>
        <w:jc w:val="both"/>
        <w:rPr>
          <w:b/>
        </w:rPr>
      </w:pPr>
    </w:p>
    <w:p w:rsidR="00B06E41" w:rsidRDefault="00B06E41" w:rsidP="00B06E41">
      <w:pPr>
        <w:jc w:val="both"/>
        <w:rPr>
          <w:b/>
        </w:rPr>
      </w:pPr>
    </w:p>
    <w:p w:rsidR="00B06E41" w:rsidRDefault="00B06E41" w:rsidP="00B06E41">
      <w:pPr>
        <w:jc w:val="both"/>
        <w:rPr>
          <w:b/>
        </w:rPr>
      </w:pPr>
    </w:p>
    <w:p w:rsidR="00B06E41" w:rsidRDefault="00B06E41" w:rsidP="00B06E41">
      <w:pPr>
        <w:jc w:val="both"/>
        <w:rPr>
          <w:b/>
        </w:rPr>
      </w:pPr>
    </w:p>
    <w:p w:rsidR="00B06E41" w:rsidRDefault="00B06E41" w:rsidP="00B06E41">
      <w:pPr>
        <w:jc w:val="both"/>
        <w:rPr>
          <w:b/>
        </w:rPr>
      </w:pPr>
    </w:p>
    <w:p w:rsidR="00B06E41" w:rsidRDefault="00B06E41" w:rsidP="00B06E41">
      <w:pPr>
        <w:jc w:val="both"/>
        <w:rPr>
          <w:b/>
        </w:rPr>
      </w:pPr>
    </w:p>
    <w:p w:rsidR="00B06E41" w:rsidRDefault="00B06E41" w:rsidP="00B06E41">
      <w:pPr>
        <w:jc w:val="both"/>
        <w:rPr>
          <w:b/>
        </w:rPr>
      </w:pPr>
    </w:p>
    <w:p w:rsidR="00B06E41" w:rsidRDefault="00B06E41" w:rsidP="00B06E41">
      <w:pPr>
        <w:jc w:val="both"/>
        <w:rPr>
          <w:b/>
        </w:rPr>
      </w:pPr>
    </w:p>
    <w:p w:rsidR="00B06E41" w:rsidRDefault="00B06E41" w:rsidP="00B06E41">
      <w:pPr>
        <w:jc w:val="both"/>
        <w:rPr>
          <w:b/>
        </w:rPr>
      </w:pPr>
    </w:p>
    <w:p w:rsidR="00B06E41" w:rsidRDefault="00B06E41" w:rsidP="00B06E41">
      <w:pPr>
        <w:jc w:val="both"/>
        <w:rPr>
          <w:b/>
        </w:rPr>
      </w:pPr>
    </w:p>
    <w:p w:rsidR="00B06E41" w:rsidRDefault="00B06E41" w:rsidP="00B06E41">
      <w:pPr>
        <w:jc w:val="both"/>
        <w:rPr>
          <w:b/>
        </w:rPr>
      </w:pPr>
    </w:p>
    <w:p w:rsidR="00B06E41" w:rsidRDefault="00B06E41" w:rsidP="00B06E41">
      <w:pPr>
        <w:jc w:val="both"/>
        <w:rPr>
          <w:b/>
        </w:rPr>
      </w:pPr>
    </w:p>
    <w:p w:rsidR="00B06E41" w:rsidRDefault="00B06E41" w:rsidP="00B06E41">
      <w:pPr>
        <w:jc w:val="both"/>
        <w:rPr>
          <w:b/>
        </w:rPr>
      </w:pPr>
    </w:p>
    <w:p w:rsidR="00B06E41" w:rsidRDefault="00B06E41" w:rsidP="00B06E41">
      <w:pPr>
        <w:jc w:val="both"/>
        <w:rPr>
          <w:b/>
        </w:rPr>
      </w:pPr>
    </w:p>
    <w:p w:rsidR="00B06E41" w:rsidRDefault="00B06E41" w:rsidP="00B06E41">
      <w:pPr>
        <w:jc w:val="both"/>
        <w:rPr>
          <w:b/>
        </w:rPr>
      </w:pPr>
    </w:p>
    <w:p w:rsidR="00B06E41" w:rsidRDefault="00B06E41" w:rsidP="00B06E41">
      <w:pPr>
        <w:jc w:val="both"/>
        <w:rPr>
          <w:b/>
        </w:rPr>
      </w:pPr>
    </w:p>
    <w:p w:rsidR="00B06E41" w:rsidRDefault="00B06E41" w:rsidP="00B06E41">
      <w:pPr>
        <w:jc w:val="both"/>
        <w:rPr>
          <w:b/>
        </w:rPr>
      </w:pPr>
    </w:p>
    <w:p w:rsidR="00B06E41" w:rsidRDefault="00B06E41" w:rsidP="00B06E41">
      <w:pPr>
        <w:jc w:val="both"/>
        <w:rPr>
          <w:b/>
        </w:rPr>
      </w:pPr>
    </w:p>
    <w:p w:rsidR="00B06E41" w:rsidRDefault="00B06E41" w:rsidP="00B06E41">
      <w:pPr>
        <w:jc w:val="both"/>
        <w:rPr>
          <w:b/>
        </w:rPr>
      </w:pPr>
    </w:p>
    <w:p w:rsidR="00B06E41" w:rsidRDefault="00B06E41" w:rsidP="00B06E41">
      <w:pPr>
        <w:jc w:val="both"/>
        <w:rPr>
          <w:b/>
        </w:rPr>
      </w:pPr>
    </w:p>
    <w:p w:rsidR="00B06E41" w:rsidRDefault="00B06E41" w:rsidP="00B06E41">
      <w:pPr>
        <w:jc w:val="both"/>
        <w:rPr>
          <w:b/>
        </w:rPr>
      </w:pPr>
    </w:p>
    <w:p w:rsidR="00B06E41" w:rsidRDefault="00B06E41" w:rsidP="00B06E41">
      <w:pPr>
        <w:jc w:val="both"/>
        <w:rPr>
          <w:b/>
        </w:rPr>
      </w:pPr>
    </w:p>
    <w:p w:rsidR="00B06E41" w:rsidRDefault="00B06E41" w:rsidP="00B06E41">
      <w:pPr>
        <w:jc w:val="both"/>
        <w:rPr>
          <w:b/>
        </w:rPr>
      </w:pPr>
    </w:p>
    <w:p w:rsidR="00B06E41" w:rsidRDefault="00B06E41" w:rsidP="00B06E41">
      <w:pPr>
        <w:jc w:val="both"/>
        <w:rPr>
          <w:b/>
        </w:rPr>
      </w:pPr>
    </w:p>
    <w:p w:rsidR="00B06E41" w:rsidRDefault="00B06E41" w:rsidP="00B06E41">
      <w:pPr>
        <w:jc w:val="both"/>
        <w:rPr>
          <w:b/>
        </w:rPr>
      </w:pPr>
    </w:p>
    <w:p w:rsidR="00B06E41" w:rsidRDefault="00B06E41" w:rsidP="00B06E41">
      <w:pPr>
        <w:jc w:val="both"/>
        <w:rPr>
          <w:b/>
        </w:rPr>
      </w:pPr>
    </w:p>
    <w:p w:rsidR="00B06E41" w:rsidRDefault="00B06E41" w:rsidP="00B06E41">
      <w:pPr>
        <w:jc w:val="both"/>
        <w:rPr>
          <w:b/>
        </w:rPr>
      </w:pPr>
    </w:p>
    <w:p w:rsidR="00B06E41" w:rsidRDefault="00B06E41" w:rsidP="00B06E41">
      <w:pPr>
        <w:jc w:val="both"/>
        <w:rPr>
          <w:b/>
        </w:rPr>
      </w:pPr>
    </w:p>
    <w:p w:rsidR="00B06E41" w:rsidRDefault="00B06E41" w:rsidP="00B06E41">
      <w:pPr>
        <w:jc w:val="both"/>
        <w:rPr>
          <w:b/>
        </w:rPr>
      </w:pPr>
    </w:p>
    <w:p w:rsidR="00B06E41" w:rsidRDefault="00B06E41" w:rsidP="00B06E41">
      <w:pPr>
        <w:jc w:val="both"/>
        <w:rPr>
          <w:b/>
        </w:rPr>
      </w:pPr>
    </w:p>
    <w:p w:rsidR="00B06E41" w:rsidRPr="00CC4270" w:rsidRDefault="00B06E41" w:rsidP="00B06E41">
      <w:pPr>
        <w:ind w:left="720" w:hanging="720"/>
        <w:jc w:val="right"/>
        <w:rPr>
          <w:b/>
          <w:u w:val="single"/>
        </w:rPr>
      </w:pPr>
      <w:r w:rsidRPr="00CC4270">
        <w:rPr>
          <w:b/>
          <w:u w:val="single"/>
        </w:rPr>
        <w:t xml:space="preserve">Annexure </w:t>
      </w:r>
      <w:r>
        <w:rPr>
          <w:b/>
          <w:u w:val="single"/>
        </w:rPr>
        <w:t>II-</w:t>
      </w:r>
      <w:r w:rsidR="009116FC">
        <w:rPr>
          <w:b/>
          <w:u w:val="single"/>
        </w:rPr>
        <w:t>A</w:t>
      </w:r>
      <w:r>
        <w:rPr>
          <w:b/>
          <w:u w:val="single"/>
        </w:rPr>
        <w:t>.1</w:t>
      </w:r>
    </w:p>
    <w:p w:rsidR="00B06E41" w:rsidRDefault="00B06E41" w:rsidP="00B06E41">
      <w:pPr>
        <w:ind w:left="720" w:hanging="720"/>
        <w:rPr>
          <w:b/>
        </w:rPr>
      </w:pPr>
    </w:p>
    <w:p w:rsidR="00B06E41" w:rsidRDefault="00B06E41" w:rsidP="00B06E41">
      <w:pPr>
        <w:ind w:left="720" w:hanging="720"/>
        <w:jc w:val="center"/>
        <w:rPr>
          <w:b/>
        </w:rPr>
      </w:pPr>
    </w:p>
    <w:p w:rsidR="00B06E41" w:rsidRDefault="00B06E41" w:rsidP="00B06E41">
      <w:pPr>
        <w:rPr>
          <w:b/>
        </w:rPr>
      </w:pPr>
      <w:r w:rsidRPr="0083182F">
        <w:rPr>
          <w:b/>
        </w:rPr>
        <w:t>Specialised Training Programme on Emerging Issues in WTO &amp; International Trade</w:t>
      </w:r>
    </w:p>
    <w:p w:rsidR="00B06E41" w:rsidRPr="004D6EEC" w:rsidRDefault="00B06E41" w:rsidP="00B06E41">
      <w:pPr>
        <w:pStyle w:val="western"/>
        <w:spacing w:before="119" w:beforeAutospacing="0"/>
        <w:jc w:val="center"/>
        <w:rPr>
          <w:b/>
        </w:rPr>
      </w:pPr>
      <w:r w:rsidRPr="004D6EEC">
        <w:rPr>
          <w:b/>
        </w:rPr>
        <w:t>From</w:t>
      </w:r>
      <w:r>
        <w:rPr>
          <w:b/>
        </w:rPr>
        <w:t xml:space="preserve"> 1</w:t>
      </w:r>
      <w:r w:rsidR="009116FC">
        <w:rPr>
          <w:b/>
        </w:rPr>
        <w:t>2</w:t>
      </w:r>
      <w:r>
        <w:rPr>
          <w:b/>
        </w:rPr>
        <w:t xml:space="preserve"> </w:t>
      </w:r>
      <w:r w:rsidR="009116FC">
        <w:rPr>
          <w:b/>
        </w:rPr>
        <w:t>September</w:t>
      </w:r>
      <w:r>
        <w:rPr>
          <w:b/>
        </w:rPr>
        <w:t xml:space="preserve"> to 2</w:t>
      </w:r>
      <w:r w:rsidR="009116FC">
        <w:rPr>
          <w:b/>
        </w:rPr>
        <w:t>1</w:t>
      </w:r>
      <w:r>
        <w:rPr>
          <w:b/>
        </w:rPr>
        <w:t xml:space="preserve"> </w:t>
      </w:r>
      <w:r w:rsidR="009116FC">
        <w:rPr>
          <w:b/>
        </w:rPr>
        <w:t>September</w:t>
      </w:r>
      <w:r>
        <w:rPr>
          <w:b/>
        </w:rPr>
        <w:t xml:space="preserve"> 202</w:t>
      </w:r>
      <w:r w:rsidR="009116FC">
        <w:rPr>
          <w:b/>
        </w:rPr>
        <w:t>2</w:t>
      </w:r>
    </w:p>
    <w:p w:rsidR="00B06E41" w:rsidRDefault="00B06E41" w:rsidP="00B06E41">
      <w:pPr>
        <w:rPr>
          <w:b/>
        </w:rPr>
      </w:pPr>
    </w:p>
    <w:p w:rsidR="00B06E41" w:rsidRDefault="00B06E41" w:rsidP="00B06E41">
      <w:pPr>
        <w:jc w:val="both"/>
        <w:rPr>
          <w:b/>
        </w:rPr>
      </w:pPr>
      <w:r w:rsidRPr="008C0607">
        <w:rPr>
          <w:b/>
        </w:rPr>
        <w:t>Background</w:t>
      </w:r>
      <w:r>
        <w:rPr>
          <w:b/>
        </w:rPr>
        <w:t xml:space="preserve"> and Rationale for Training</w:t>
      </w:r>
    </w:p>
    <w:p w:rsidR="00B06E41" w:rsidRPr="008C0607" w:rsidRDefault="00B06E41" w:rsidP="00B06E41">
      <w:pPr>
        <w:jc w:val="both"/>
        <w:rPr>
          <w:b/>
        </w:rPr>
      </w:pPr>
    </w:p>
    <w:p w:rsidR="00B06E41" w:rsidRDefault="00B06E41" w:rsidP="00B06E41">
      <w:pPr>
        <w:jc w:val="both"/>
      </w:pPr>
      <w:r>
        <w:t xml:space="preserve">The establishment of the World Trade Organisation (WTO) has created a complex, rules-based system wherein developing and least developed countries are faced with a number of opportunities and challenges. It becomes imperative for policy makers and negotiators to have a comprehensive understanding of these issues, particularly in the context of the Work Programme of the WTO post-Ministerial Meeting of WTO held in Buenos Aires in December 2017. Complexity of negotiating issues, coupled with constraints in human resources, pose challenges for developing countries to participate effectively in WTO negotiations. The proposed Specialised Course on Emerging Issues in WTO &amp; International Trade seeks to bridge this gap. This would facilitate effective participation in the multilateral trading system, particularly on the so-called “New and Emerging Issues”. </w:t>
      </w:r>
    </w:p>
    <w:p w:rsidR="00B06E41" w:rsidRDefault="00B06E41" w:rsidP="00B06E41">
      <w:pPr>
        <w:jc w:val="both"/>
      </w:pPr>
    </w:p>
    <w:p w:rsidR="00B06E41" w:rsidRDefault="009116FC" w:rsidP="00B06E41">
      <w:pPr>
        <w:jc w:val="both"/>
      </w:pPr>
      <w:r>
        <w:t>Among the areas in which discussions, and possibly even negotiations, are likely to be actively pursued at the WTO include the so-called New Issues, such as Investment Facilitation, Electronic Commerce, Labour, Trade &amp; Gender, MSMEs, Industrial Subsidies, State-owned enterprises etc. It is important to take up these issues for an intensive study, so the trade negotiators from developing countries can take negotiating positions that are consistent with their development needs and domestic imperatives, without getting swayed by unverified claims of huge gains for them that may be made by the developed countries and various international organisations. Further, developing countries need to intensely study the pros and cons of initiating negotiations on the new issues, and whether the outcome of negotiations can provide mutual gains to WTO members. All these issues will be studied in depth from the perspective of developing countries.</w:t>
      </w:r>
      <w:r w:rsidR="00B06E41">
        <w:t xml:space="preserve"> </w:t>
      </w:r>
    </w:p>
    <w:p w:rsidR="00B06E41" w:rsidRDefault="00B06E41" w:rsidP="00B06E41">
      <w:pPr>
        <w:jc w:val="both"/>
      </w:pPr>
    </w:p>
    <w:p w:rsidR="00B06E41" w:rsidRPr="008C0607" w:rsidRDefault="00B06E41" w:rsidP="00B06E41">
      <w:pPr>
        <w:jc w:val="both"/>
        <w:rPr>
          <w:b/>
        </w:rPr>
      </w:pPr>
      <w:r w:rsidRPr="008C0607">
        <w:rPr>
          <w:b/>
        </w:rPr>
        <w:t>Course Structure</w:t>
      </w:r>
      <w:r>
        <w:rPr>
          <w:b/>
        </w:rPr>
        <w:t xml:space="preserve"> and Duration</w:t>
      </w:r>
    </w:p>
    <w:p w:rsidR="00B06E41" w:rsidRDefault="00B06E41" w:rsidP="00B06E41">
      <w:pPr>
        <w:jc w:val="both"/>
      </w:pPr>
      <w:r>
        <w:t xml:space="preserve">Given the rationale for the training, the Centre has developed a capacity building programme towards enhancing the understanding of these specific issues as they come under the purview of the WTO, their context, scope and coverage, rights and obligations of member countries under the various agreements, special provisions for developing and least developed countries, and negotiating dynamics. </w:t>
      </w:r>
    </w:p>
    <w:p w:rsidR="00B06E41" w:rsidRDefault="00B06E41" w:rsidP="00B06E41">
      <w:pPr>
        <w:jc w:val="both"/>
      </w:pPr>
    </w:p>
    <w:p w:rsidR="00B06E41" w:rsidRDefault="00B06E41" w:rsidP="00B06E41">
      <w:pPr>
        <w:jc w:val="both"/>
      </w:pPr>
      <w:r>
        <w:t xml:space="preserve">The training will be imparted through classroom sessions including lectures, training tools such as case studies and group work. The tentative programme agenda and schedule for the training is provided at </w:t>
      </w:r>
      <w:r w:rsidRPr="00451494">
        <w:rPr>
          <w:b/>
        </w:rPr>
        <w:t xml:space="preserve">Section </w:t>
      </w:r>
      <w:r>
        <w:rPr>
          <w:b/>
        </w:rPr>
        <w:t>II.</w:t>
      </w:r>
      <w:r w:rsidR="009116FC">
        <w:rPr>
          <w:b/>
        </w:rPr>
        <w:t>A</w:t>
      </w:r>
      <w:r>
        <w:rPr>
          <w:b/>
        </w:rPr>
        <w:t>.</w:t>
      </w:r>
      <w:r w:rsidRPr="00451494">
        <w:rPr>
          <w:b/>
        </w:rPr>
        <w:t>2</w:t>
      </w:r>
      <w:r>
        <w:t xml:space="preserve"> of the Annex. </w:t>
      </w:r>
    </w:p>
    <w:p w:rsidR="00B06E41" w:rsidRDefault="00B06E41" w:rsidP="00B06E41">
      <w:pPr>
        <w:jc w:val="both"/>
      </w:pPr>
    </w:p>
    <w:p w:rsidR="00B06E41" w:rsidRDefault="00B06E41" w:rsidP="00B06E41">
      <w:pPr>
        <w:jc w:val="both"/>
      </w:pPr>
      <w:r>
        <w:t>The duration of the training programme will be eight working days and a weekend in between. The classroom sessions and field visits will be scheduled during the course of the eight working days and a cultural visit to the Taj Mahal at Agra will be organised during the intervening weekend.</w:t>
      </w:r>
    </w:p>
    <w:p w:rsidR="00B06E41" w:rsidRDefault="00B06E41" w:rsidP="00B06E41">
      <w:pPr>
        <w:jc w:val="both"/>
      </w:pPr>
      <w:r>
        <w:tab/>
      </w:r>
    </w:p>
    <w:p w:rsidR="00B06E41" w:rsidRPr="00450393" w:rsidRDefault="00B06E41" w:rsidP="00B06E41">
      <w:pPr>
        <w:jc w:val="both"/>
        <w:rPr>
          <w:b/>
        </w:rPr>
      </w:pPr>
      <w:r w:rsidRPr="00450393">
        <w:rPr>
          <w:b/>
        </w:rPr>
        <w:lastRenderedPageBreak/>
        <w:t>Eligibility for Participation</w:t>
      </w:r>
    </w:p>
    <w:p w:rsidR="00B06E41" w:rsidRDefault="00B06E41" w:rsidP="00B06E41">
      <w:pPr>
        <w:jc w:val="both"/>
      </w:pPr>
      <w:r>
        <w:t>The programme is intended for senior and middle level Government officials working in the Trade or Commerce Ministries in developing countries, with a specific interest and knowledge in the identified areas.</w:t>
      </w:r>
    </w:p>
    <w:p w:rsidR="00B06E41" w:rsidRDefault="00B06E41" w:rsidP="00B06E41">
      <w:pPr>
        <w:jc w:val="both"/>
      </w:pPr>
    </w:p>
    <w:p w:rsidR="00B06E41" w:rsidRPr="00450393" w:rsidRDefault="00B06E41" w:rsidP="00B06E41">
      <w:pPr>
        <w:jc w:val="both"/>
        <w:rPr>
          <w:b/>
        </w:rPr>
      </w:pPr>
      <w:r w:rsidRPr="00450393">
        <w:rPr>
          <w:b/>
        </w:rPr>
        <w:t>Faculty and Pedagogy</w:t>
      </w:r>
    </w:p>
    <w:p w:rsidR="00B06E41" w:rsidRDefault="00B06E41" w:rsidP="00B06E41">
      <w:pPr>
        <w:jc w:val="both"/>
      </w:pPr>
      <w:r>
        <w:t xml:space="preserve">Experts and Resource Persons specialising in the identified components of the trade discourse would conduct the classroom sessions. These include faculty of the Centre for WTO Studies and the Indian Institute of Foreign Trade, senior officials of the Department of Commerce, Government of India and the Ministry of External Affairs, Government of India, as well as representatives from international institutions. </w:t>
      </w:r>
    </w:p>
    <w:p w:rsidR="00B06E41" w:rsidRDefault="00B06E41" w:rsidP="00B06E41">
      <w:pPr>
        <w:jc w:val="both"/>
      </w:pPr>
    </w:p>
    <w:p w:rsidR="00B06E41" w:rsidRDefault="00B06E41" w:rsidP="00B06E41">
      <w:pPr>
        <w:jc w:val="both"/>
      </w:pPr>
      <w:r>
        <w:t xml:space="preserve">The pedagogy for the programme will include lectures, discussions and panel presentations as well as case studies and group work to provide participants with opportunities to develop their skills. Indian trade negotiators at the WTO will also be invited to provide their insights and stimulate discussion in these sessions. </w:t>
      </w:r>
    </w:p>
    <w:p w:rsidR="00B06E41" w:rsidRDefault="00B06E41" w:rsidP="00B06E41">
      <w:pPr>
        <w:jc w:val="both"/>
      </w:pPr>
    </w:p>
    <w:p w:rsidR="00B06E41" w:rsidRPr="00674547" w:rsidRDefault="00B06E41" w:rsidP="00B06E41">
      <w:pPr>
        <w:jc w:val="both"/>
        <w:rPr>
          <w:b/>
        </w:rPr>
      </w:pPr>
      <w:r w:rsidRPr="00674547">
        <w:rPr>
          <w:b/>
        </w:rPr>
        <w:t>Medium of Instruction</w:t>
      </w:r>
    </w:p>
    <w:p w:rsidR="00B06E41" w:rsidRDefault="00B06E41" w:rsidP="00B06E41">
      <w:pPr>
        <w:jc w:val="both"/>
      </w:pPr>
      <w:r>
        <w:t>The medium of instruction will be English and no translation will be available.</w:t>
      </w:r>
    </w:p>
    <w:p w:rsidR="00B06E41" w:rsidRDefault="00B06E41" w:rsidP="00B06E41">
      <w:pPr>
        <w:jc w:val="both"/>
      </w:pPr>
    </w:p>
    <w:p w:rsidR="00B06E41" w:rsidRPr="00BD3F55" w:rsidRDefault="00B06E41" w:rsidP="00B06E41">
      <w:pPr>
        <w:jc w:val="both"/>
        <w:rPr>
          <w:b/>
        </w:rPr>
      </w:pPr>
      <w:r w:rsidRPr="00BD3F55">
        <w:rPr>
          <w:b/>
        </w:rPr>
        <w:t>Organisation of Training Programme</w:t>
      </w:r>
    </w:p>
    <w:p w:rsidR="00B06E41" w:rsidRPr="000E7628" w:rsidRDefault="00B06E41" w:rsidP="00B06E41">
      <w:pPr>
        <w:jc w:val="both"/>
      </w:pPr>
      <w:r>
        <w:t>It is proposed that the Centre organise the training programme in collaboration with the Indian Technical and Economic Cooperation (ITEC) Programme of the Ministry of External Affairs, Government of India.</w:t>
      </w:r>
    </w:p>
    <w:p w:rsidR="00B06E41" w:rsidRDefault="00B06E41" w:rsidP="00B06E41">
      <w:pPr>
        <w:jc w:val="both"/>
        <w:rPr>
          <w:b/>
        </w:rPr>
      </w:pPr>
    </w:p>
    <w:p w:rsidR="00B06E41" w:rsidRDefault="00B06E41" w:rsidP="00B06E41">
      <w:pPr>
        <w:jc w:val="both"/>
        <w:rPr>
          <w:b/>
        </w:rPr>
      </w:pPr>
    </w:p>
    <w:p w:rsidR="00B06E41" w:rsidRDefault="00B06E41" w:rsidP="00B06E41">
      <w:pPr>
        <w:rPr>
          <w:b/>
        </w:rPr>
      </w:pPr>
    </w:p>
    <w:p w:rsidR="00B06E41" w:rsidRDefault="00B06E41" w:rsidP="00B06E41">
      <w:pPr>
        <w:rPr>
          <w:b/>
        </w:rPr>
      </w:pPr>
    </w:p>
    <w:p w:rsidR="00B06E41" w:rsidRDefault="00B06E41" w:rsidP="00B06E41">
      <w:pPr>
        <w:rPr>
          <w:b/>
        </w:rPr>
      </w:pPr>
    </w:p>
    <w:p w:rsidR="00B06E41" w:rsidRDefault="00B06E41" w:rsidP="00B06E41">
      <w:pPr>
        <w:rPr>
          <w:b/>
        </w:rPr>
      </w:pPr>
    </w:p>
    <w:p w:rsidR="00B06E41" w:rsidRDefault="00B06E41" w:rsidP="00B06E41">
      <w:pPr>
        <w:rPr>
          <w:b/>
        </w:rPr>
      </w:pPr>
    </w:p>
    <w:p w:rsidR="00B06E41" w:rsidRDefault="00B06E41" w:rsidP="00B06E41">
      <w:pPr>
        <w:rPr>
          <w:b/>
        </w:rPr>
      </w:pPr>
    </w:p>
    <w:p w:rsidR="00B06E41" w:rsidRDefault="00B06E41" w:rsidP="00B06E41">
      <w:pPr>
        <w:rPr>
          <w:b/>
        </w:rPr>
      </w:pPr>
    </w:p>
    <w:p w:rsidR="00B06E41" w:rsidRDefault="00B06E41" w:rsidP="00B06E41">
      <w:pPr>
        <w:rPr>
          <w:b/>
        </w:rPr>
      </w:pPr>
    </w:p>
    <w:p w:rsidR="00B06E41" w:rsidRDefault="00B06E41" w:rsidP="00B06E41">
      <w:pPr>
        <w:rPr>
          <w:b/>
        </w:rPr>
      </w:pPr>
    </w:p>
    <w:p w:rsidR="00B06E41" w:rsidRDefault="00B06E41" w:rsidP="00B06E41">
      <w:pPr>
        <w:rPr>
          <w:b/>
        </w:rPr>
      </w:pPr>
    </w:p>
    <w:p w:rsidR="00B06E41" w:rsidRDefault="00B06E41" w:rsidP="00B06E41">
      <w:pPr>
        <w:rPr>
          <w:b/>
        </w:rPr>
      </w:pPr>
    </w:p>
    <w:p w:rsidR="00B06E41" w:rsidRDefault="00B06E41" w:rsidP="00B06E41">
      <w:pPr>
        <w:rPr>
          <w:b/>
        </w:rPr>
      </w:pPr>
    </w:p>
    <w:p w:rsidR="00B06E41" w:rsidRDefault="00B06E41" w:rsidP="00B06E41">
      <w:pPr>
        <w:rPr>
          <w:b/>
        </w:rPr>
      </w:pPr>
    </w:p>
    <w:p w:rsidR="00B06E41" w:rsidRDefault="00B06E41" w:rsidP="00B06E41">
      <w:pPr>
        <w:rPr>
          <w:b/>
        </w:rPr>
      </w:pPr>
    </w:p>
    <w:p w:rsidR="00B06E41" w:rsidRDefault="00B06E41" w:rsidP="00B06E41">
      <w:pPr>
        <w:rPr>
          <w:b/>
        </w:rPr>
      </w:pPr>
    </w:p>
    <w:p w:rsidR="00B06E41" w:rsidRDefault="00B06E41" w:rsidP="00B06E41">
      <w:pPr>
        <w:rPr>
          <w:b/>
        </w:rPr>
      </w:pPr>
    </w:p>
    <w:p w:rsidR="00B06E41" w:rsidRDefault="00B06E41" w:rsidP="00B06E41">
      <w:pPr>
        <w:rPr>
          <w:b/>
        </w:rPr>
      </w:pPr>
    </w:p>
    <w:p w:rsidR="00B06E41" w:rsidRDefault="00B06E41" w:rsidP="00B06E41">
      <w:pPr>
        <w:rPr>
          <w:b/>
        </w:rPr>
      </w:pPr>
    </w:p>
    <w:p w:rsidR="00B06E41" w:rsidRDefault="00B06E41" w:rsidP="00B06E41">
      <w:pPr>
        <w:rPr>
          <w:b/>
        </w:rPr>
      </w:pPr>
    </w:p>
    <w:p w:rsidR="00B06E41" w:rsidRDefault="00B06E41" w:rsidP="00B06E41">
      <w:pPr>
        <w:rPr>
          <w:b/>
        </w:rPr>
      </w:pPr>
    </w:p>
    <w:p w:rsidR="00B06E41" w:rsidRDefault="00B06E41" w:rsidP="00B06E41">
      <w:pPr>
        <w:rPr>
          <w:b/>
        </w:rPr>
      </w:pPr>
    </w:p>
    <w:p w:rsidR="00B06E41" w:rsidRDefault="00B06E41" w:rsidP="00B06E41">
      <w:pPr>
        <w:rPr>
          <w:b/>
        </w:rPr>
      </w:pPr>
    </w:p>
    <w:p w:rsidR="00B06E41" w:rsidRDefault="00B06E41" w:rsidP="00B06E41">
      <w:pPr>
        <w:rPr>
          <w:b/>
        </w:rPr>
      </w:pPr>
    </w:p>
    <w:p w:rsidR="00B06E41" w:rsidRDefault="00B06E41" w:rsidP="00B06E41">
      <w:pPr>
        <w:rPr>
          <w:b/>
        </w:rPr>
      </w:pPr>
    </w:p>
    <w:p w:rsidR="00B06E41" w:rsidRDefault="00B06E41" w:rsidP="00B06E41">
      <w:pPr>
        <w:rPr>
          <w:b/>
        </w:rPr>
      </w:pPr>
    </w:p>
    <w:p w:rsidR="00B06E41" w:rsidRDefault="00B06E41" w:rsidP="00B06E41">
      <w:pPr>
        <w:rPr>
          <w:b/>
        </w:rPr>
      </w:pPr>
    </w:p>
    <w:p w:rsidR="00B06E41" w:rsidRDefault="00B06E41" w:rsidP="00B06E41">
      <w:pPr>
        <w:rPr>
          <w:b/>
        </w:rPr>
      </w:pPr>
    </w:p>
    <w:p w:rsidR="00B06E41" w:rsidRDefault="00B06E41" w:rsidP="00B06E41">
      <w:pPr>
        <w:rPr>
          <w:b/>
        </w:rPr>
      </w:pPr>
    </w:p>
    <w:p w:rsidR="00B06E41" w:rsidRDefault="00B06E41" w:rsidP="00B06E41">
      <w:pPr>
        <w:rPr>
          <w:b/>
        </w:rPr>
      </w:pPr>
    </w:p>
    <w:p w:rsidR="00B06E41" w:rsidRDefault="00B06E41" w:rsidP="00B06E41">
      <w:pPr>
        <w:ind w:left="720" w:hanging="720"/>
        <w:rPr>
          <w:b/>
        </w:rPr>
      </w:pPr>
    </w:p>
    <w:p w:rsidR="00B06E41" w:rsidRPr="00137D44" w:rsidRDefault="00B06E41" w:rsidP="00B06E41">
      <w:pPr>
        <w:jc w:val="right"/>
        <w:rPr>
          <w:b/>
          <w:spacing w:val="-3"/>
          <w:u w:val="single"/>
        </w:rPr>
      </w:pPr>
      <w:r w:rsidRPr="00137D44">
        <w:rPr>
          <w:b/>
          <w:spacing w:val="-3"/>
          <w:u w:val="single"/>
        </w:rPr>
        <w:t>Annex II.</w:t>
      </w:r>
      <w:r w:rsidR="009116FC">
        <w:rPr>
          <w:b/>
          <w:spacing w:val="-3"/>
          <w:u w:val="single"/>
        </w:rPr>
        <w:t>A</w:t>
      </w:r>
      <w:r w:rsidRPr="00137D44">
        <w:rPr>
          <w:b/>
          <w:spacing w:val="-3"/>
          <w:u w:val="single"/>
        </w:rPr>
        <w:t xml:space="preserve"> 2</w:t>
      </w:r>
    </w:p>
    <w:p w:rsidR="00B06E41" w:rsidRDefault="00B06E41" w:rsidP="00B06E41">
      <w:pPr>
        <w:jc w:val="center"/>
        <w:rPr>
          <w:b/>
          <w:spacing w:val="-3"/>
        </w:rPr>
      </w:pPr>
      <w:r w:rsidRPr="00716304">
        <w:rPr>
          <w:b/>
          <w:spacing w:val="-3"/>
        </w:rPr>
        <w:t>Tentative Programme</w:t>
      </w:r>
    </w:p>
    <w:p w:rsidR="00B06E41" w:rsidRDefault="00B06E41" w:rsidP="00B06E41">
      <w:pPr>
        <w:jc w:val="center"/>
        <w:rPr>
          <w:b/>
          <w:spacing w:val="-3"/>
        </w:rPr>
      </w:pPr>
    </w:p>
    <w:p w:rsidR="00B06E41" w:rsidRDefault="00B06E41" w:rsidP="00B06E41">
      <w:pPr>
        <w:jc w:val="center"/>
        <w:rPr>
          <w:b/>
        </w:rPr>
      </w:pPr>
      <w:proofErr w:type="gramStart"/>
      <w:r w:rsidRPr="0083182F">
        <w:rPr>
          <w:b/>
        </w:rPr>
        <w:t>Specialised  Training</w:t>
      </w:r>
      <w:proofErr w:type="gramEnd"/>
      <w:r w:rsidRPr="0083182F">
        <w:rPr>
          <w:b/>
        </w:rPr>
        <w:t xml:space="preserve"> Programme on Emerging Issues in WTO &amp; International Trade</w:t>
      </w:r>
    </w:p>
    <w:p w:rsidR="00B06E41" w:rsidRPr="004D6EEC" w:rsidRDefault="00B06E41" w:rsidP="00B06E41">
      <w:pPr>
        <w:pStyle w:val="western"/>
        <w:spacing w:before="119" w:beforeAutospacing="0"/>
        <w:jc w:val="center"/>
        <w:rPr>
          <w:b/>
        </w:rPr>
      </w:pPr>
      <w:r w:rsidRPr="004D6EEC">
        <w:rPr>
          <w:b/>
        </w:rPr>
        <w:t xml:space="preserve">From </w:t>
      </w:r>
      <w:r w:rsidR="009116FC">
        <w:rPr>
          <w:b/>
        </w:rPr>
        <w:t>12 September to 21 September 2022</w:t>
      </w:r>
    </w:p>
    <w:tbl>
      <w:tblPr>
        <w:tblW w:w="112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8"/>
        <w:gridCol w:w="8307"/>
        <w:gridCol w:w="1152"/>
      </w:tblGrid>
      <w:tr w:rsidR="0081234E" w:rsidRPr="007226CF" w:rsidTr="00ED14A2">
        <w:trPr>
          <w:jc w:val="center"/>
        </w:trPr>
        <w:tc>
          <w:tcPr>
            <w:tcW w:w="11227" w:type="dxa"/>
            <w:gridSpan w:val="3"/>
            <w:shd w:val="clear" w:color="auto" w:fill="BFBFBF"/>
          </w:tcPr>
          <w:p w:rsidR="0081234E" w:rsidRPr="00291325" w:rsidRDefault="0081234E" w:rsidP="00291325">
            <w:pPr>
              <w:jc w:val="center"/>
              <w:rPr>
                <w:b/>
                <w:color w:val="000000"/>
                <w:sz w:val="22"/>
              </w:rPr>
            </w:pPr>
            <w:r w:rsidRPr="007226CF">
              <w:rPr>
                <w:b/>
                <w:color w:val="000000"/>
                <w:sz w:val="22"/>
              </w:rPr>
              <w:t>Day 1,</w:t>
            </w:r>
            <w:r w:rsidRPr="00A759D2">
              <w:rPr>
                <w:color w:val="000000"/>
                <w:sz w:val="22"/>
              </w:rPr>
              <w:t xml:space="preserve"> </w:t>
            </w:r>
            <w:r w:rsidRPr="00A759D2">
              <w:rPr>
                <w:b/>
                <w:color w:val="000000"/>
                <w:sz w:val="22"/>
              </w:rPr>
              <w:t>Classroom</w:t>
            </w:r>
          </w:p>
        </w:tc>
      </w:tr>
      <w:tr w:rsidR="0081234E" w:rsidRPr="00A759D2" w:rsidTr="00ED14A2">
        <w:trPr>
          <w:jc w:val="center"/>
        </w:trPr>
        <w:tc>
          <w:tcPr>
            <w:tcW w:w="1768" w:type="dxa"/>
          </w:tcPr>
          <w:p w:rsidR="0081234E" w:rsidRPr="00625ACC" w:rsidRDefault="0081234E" w:rsidP="00ED14A2">
            <w:pPr>
              <w:spacing w:before="100" w:beforeAutospacing="1" w:after="100" w:afterAutospacing="1"/>
              <w:rPr>
                <w:color w:val="000000"/>
                <w:sz w:val="22"/>
                <w:szCs w:val="22"/>
              </w:rPr>
            </w:pPr>
            <w:r>
              <w:rPr>
                <w:color w:val="000000"/>
                <w:sz w:val="22"/>
                <w:szCs w:val="22"/>
              </w:rPr>
              <w:t>0930-1000</w:t>
            </w:r>
            <w:r w:rsidRPr="00625ACC">
              <w:rPr>
                <w:color w:val="000000"/>
                <w:sz w:val="22"/>
                <w:szCs w:val="22"/>
              </w:rPr>
              <w:t xml:space="preserve"> hrs</w:t>
            </w:r>
          </w:p>
        </w:tc>
        <w:tc>
          <w:tcPr>
            <w:tcW w:w="9459" w:type="dxa"/>
            <w:gridSpan w:val="2"/>
          </w:tcPr>
          <w:p w:rsidR="0081234E" w:rsidRPr="00A759D2" w:rsidRDefault="0081234E" w:rsidP="00ED14A2">
            <w:pPr>
              <w:spacing w:before="100" w:beforeAutospacing="1" w:after="100" w:afterAutospacing="1"/>
              <w:rPr>
                <w:i/>
                <w:color w:val="000000"/>
              </w:rPr>
            </w:pPr>
            <w:r w:rsidRPr="00A759D2">
              <w:rPr>
                <w:i/>
                <w:color w:val="000000"/>
                <w:sz w:val="22"/>
              </w:rPr>
              <w:t>Registration</w:t>
            </w:r>
            <w:r>
              <w:rPr>
                <w:i/>
                <w:color w:val="000000"/>
                <w:sz w:val="22"/>
              </w:rPr>
              <w:t xml:space="preserve"> and Group Photograph </w:t>
            </w:r>
          </w:p>
        </w:tc>
      </w:tr>
      <w:tr w:rsidR="0081234E" w:rsidRPr="00A36FA1" w:rsidTr="0081234E">
        <w:trPr>
          <w:jc w:val="center"/>
        </w:trPr>
        <w:tc>
          <w:tcPr>
            <w:tcW w:w="1768" w:type="dxa"/>
          </w:tcPr>
          <w:p w:rsidR="0081234E" w:rsidRDefault="0081234E" w:rsidP="00ED14A2">
            <w:pPr>
              <w:spacing w:before="100" w:beforeAutospacing="1" w:after="100" w:afterAutospacing="1"/>
              <w:rPr>
                <w:color w:val="000000"/>
                <w:sz w:val="22"/>
                <w:szCs w:val="22"/>
              </w:rPr>
            </w:pPr>
            <w:r w:rsidRPr="00625ACC">
              <w:rPr>
                <w:color w:val="000000"/>
                <w:sz w:val="22"/>
                <w:szCs w:val="22"/>
              </w:rPr>
              <w:t>1</w:t>
            </w:r>
            <w:r>
              <w:rPr>
                <w:color w:val="000000"/>
                <w:sz w:val="22"/>
                <w:szCs w:val="22"/>
              </w:rPr>
              <w:t>00</w:t>
            </w:r>
            <w:r w:rsidRPr="00625ACC">
              <w:rPr>
                <w:color w:val="000000"/>
                <w:sz w:val="22"/>
                <w:szCs w:val="22"/>
              </w:rPr>
              <w:t>0-11</w:t>
            </w:r>
            <w:r>
              <w:rPr>
                <w:color w:val="000000"/>
                <w:sz w:val="22"/>
                <w:szCs w:val="22"/>
              </w:rPr>
              <w:t>00</w:t>
            </w:r>
            <w:r w:rsidRPr="00625ACC">
              <w:rPr>
                <w:color w:val="000000"/>
                <w:sz w:val="22"/>
                <w:szCs w:val="22"/>
              </w:rPr>
              <w:t xml:space="preserve"> hrs </w:t>
            </w:r>
          </w:p>
          <w:p w:rsidR="0081234E" w:rsidRPr="00E22B1C" w:rsidRDefault="0081234E" w:rsidP="00ED14A2">
            <w:pPr>
              <w:rPr>
                <w:sz w:val="22"/>
                <w:szCs w:val="22"/>
              </w:rPr>
            </w:pPr>
          </w:p>
          <w:p w:rsidR="0081234E" w:rsidRPr="00E22B1C" w:rsidRDefault="0081234E" w:rsidP="00ED14A2">
            <w:pPr>
              <w:rPr>
                <w:sz w:val="22"/>
                <w:szCs w:val="22"/>
              </w:rPr>
            </w:pPr>
          </w:p>
          <w:p w:rsidR="0081234E" w:rsidRPr="00E22B1C" w:rsidRDefault="0081234E" w:rsidP="00ED14A2">
            <w:pPr>
              <w:rPr>
                <w:sz w:val="22"/>
                <w:szCs w:val="22"/>
              </w:rPr>
            </w:pPr>
          </w:p>
          <w:p w:rsidR="0081234E" w:rsidRPr="00E22B1C" w:rsidRDefault="0081234E" w:rsidP="00ED14A2">
            <w:pPr>
              <w:rPr>
                <w:sz w:val="22"/>
                <w:szCs w:val="22"/>
              </w:rPr>
            </w:pPr>
          </w:p>
          <w:p w:rsidR="0081234E" w:rsidRPr="00E22B1C" w:rsidRDefault="0081234E" w:rsidP="00ED14A2">
            <w:pPr>
              <w:jc w:val="center"/>
              <w:rPr>
                <w:sz w:val="22"/>
                <w:szCs w:val="22"/>
              </w:rPr>
            </w:pPr>
          </w:p>
        </w:tc>
        <w:tc>
          <w:tcPr>
            <w:tcW w:w="8307" w:type="dxa"/>
          </w:tcPr>
          <w:p w:rsidR="0081234E" w:rsidRDefault="0081234E" w:rsidP="00ED14A2">
            <w:pPr>
              <w:rPr>
                <w:i/>
                <w:color w:val="000000"/>
              </w:rPr>
            </w:pPr>
            <w:proofErr w:type="gramStart"/>
            <w:r w:rsidRPr="00A36FA1">
              <w:rPr>
                <w:i/>
                <w:color w:val="000000"/>
                <w:sz w:val="22"/>
              </w:rPr>
              <w:t>I</w:t>
            </w:r>
            <w:r>
              <w:rPr>
                <w:i/>
                <w:color w:val="000000"/>
                <w:sz w:val="22"/>
              </w:rPr>
              <w:t xml:space="preserve">naugural </w:t>
            </w:r>
            <w:r w:rsidRPr="00A36FA1">
              <w:rPr>
                <w:i/>
                <w:color w:val="000000"/>
                <w:sz w:val="22"/>
              </w:rPr>
              <w:t xml:space="preserve"> Session</w:t>
            </w:r>
            <w:proofErr w:type="gramEnd"/>
          </w:p>
          <w:p w:rsidR="0081234E" w:rsidRPr="00003AA4" w:rsidRDefault="0081234E" w:rsidP="00ED14A2">
            <w:pPr>
              <w:jc w:val="center"/>
              <w:rPr>
                <w:color w:val="000000"/>
              </w:rPr>
            </w:pPr>
            <w:r w:rsidRPr="00003AA4">
              <w:rPr>
                <w:color w:val="000000"/>
                <w:sz w:val="22"/>
              </w:rPr>
              <w:t>Welcome Address</w:t>
            </w:r>
          </w:p>
          <w:p w:rsidR="0081234E" w:rsidRPr="00003AA4" w:rsidRDefault="0081234E" w:rsidP="00ED14A2">
            <w:pPr>
              <w:jc w:val="center"/>
              <w:rPr>
                <w:color w:val="000000"/>
              </w:rPr>
            </w:pPr>
          </w:p>
          <w:p w:rsidR="0081234E" w:rsidRDefault="0081234E" w:rsidP="00ED14A2">
            <w:pPr>
              <w:jc w:val="center"/>
              <w:rPr>
                <w:color w:val="000000"/>
                <w:sz w:val="22"/>
              </w:rPr>
            </w:pPr>
          </w:p>
          <w:p w:rsidR="0081234E" w:rsidRDefault="0081234E" w:rsidP="00ED14A2">
            <w:pPr>
              <w:jc w:val="center"/>
              <w:rPr>
                <w:color w:val="000000"/>
                <w:sz w:val="22"/>
              </w:rPr>
            </w:pPr>
            <w:r>
              <w:rPr>
                <w:color w:val="000000"/>
                <w:sz w:val="22"/>
              </w:rPr>
              <w:t xml:space="preserve">Inaugural Address </w:t>
            </w:r>
          </w:p>
          <w:p w:rsidR="0081234E" w:rsidRDefault="0081234E" w:rsidP="00ED14A2">
            <w:pPr>
              <w:jc w:val="center"/>
              <w:rPr>
                <w:color w:val="000000"/>
                <w:sz w:val="22"/>
              </w:rPr>
            </w:pPr>
          </w:p>
          <w:p w:rsidR="0081234E" w:rsidRPr="00A74B65" w:rsidRDefault="0081234E" w:rsidP="00ED14A2">
            <w:pPr>
              <w:jc w:val="center"/>
              <w:rPr>
                <w:color w:val="000000"/>
              </w:rPr>
            </w:pPr>
            <w:r>
              <w:rPr>
                <w:color w:val="000000"/>
                <w:sz w:val="22"/>
              </w:rPr>
              <w:t xml:space="preserve">Vote of Thanks </w:t>
            </w:r>
          </w:p>
        </w:tc>
        <w:tc>
          <w:tcPr>
            <w:tcW w:w="1152" w:type="dxa"/>
          </w:tcPr>
          <w:p w:rsidR="0081234E" w:rsidRPr="00A36FA1" w:rsidRDefault="0081234E" w:rsidP="00ED14A2">
            <w:pPr>
              <w:jc w:val="center"/>
              <w:rPr>
                <w:color w:val="000000"/>
              </w:rPr>
            </w:pPr>
          </w:p>
        </w:tc>
      </w:tr>
      <w:tr w:rsidR="0081234E" w:rsidTr="0081234E">
        <w:trPr>
          <w:jc w:val="center"/>
        </w:trPr>
        <w:tc>
          <w:tcPr>
            <w:tcW w:w="1768" w:type="dxa"/>
          </w:tcPr>
          <w:p w:rsidR="0081234E" w:rsidRPr="00625ACC" w:rsidRDefault="0081234E" w:rsidP="00ED14A2">
            <w:pPr>
              <w:spacing w:before="100" w:beforeAutospacing="1" w:after="100" w:afterAutospacing="1"/>
              <w:rPr>
                <w:color w:val="000000"/>
                <w:sz w:val="22"/>
                <w:szCs w:val="22"/>
              </w:rPr>
            </w:pPr>
            <w:r w:rsidRPr="00625ACC">
              <w:rPr>
                <w:color w:val="000000"/>
                <w:sz w:val="22"/>
                <w:szCs w:val="22"/>
              </w:rPr>
              <w:t>11</w:t>
            </w:r>
            <w:r>
              <w:rPr>
                <w:color w:val="000000"/>
                <w:sz w:val="22"/>
                <w:szCs w:val="22"/>
              </w:rPr>
              <w:t>00</w:t>
            </w:r>
            <w:r w:rsidRPr="00625ACC">
              <w:rPr>
                <w:color w:val="000000"/>
                <w:sz w:val="22"/>
                <w:szCs w:val="22"/>
              </w:rPr>
              <w:t>-1</w:t>
            </w:r>
            <w:r>
              <w:rPr>
                <w:color w:val="000000"/>
                <w:sz w:val="22"/>
                <w:szCs w:val="22"/>
              </w:rPr>
              <w:t>130</w:t>
            </w:r>
            <w:r w:rsidRPr="00625ACC">
              <w:rPr>
                <w:color w:val="000000"/>
                <w:sz w:val="22"/>
                <w:szCs w:val="22"/>
              </w:rPr>
              <w:t xml:space="preserve"> hrs</w:t>
            </w:r>
          </w:p>
        </w:tc>
        <w:tc>
          <w:tcPr>
            <w:tcW w:w="8307" w:type="dxa"/>
          </w:tcPr>
          <w:p w:rsidR="0081234E" w:rsidRPr="00A36FA1" w:rsidRDefault="0081234E" w:rsidP="00ED14A2">
            <w:pPr>
              <w:rPr>
                <w:i/>
                <w:color w:val="000000"/>
                <w:sz w:val="22"/>
              </w:rPr>
            </w:pPr>
            <w:r>
              <w:rPr>
                <w:i/>
                <w:color w:val="000000"/>
                <w:sz w:val="22"/>
              </w:rPr>
              <w:t>Tea/Coffee</w:t>
            </w:r>
          </w:p>
        </w:tc>
        <w:tc>
          <w:tcPr>
            <w:tcW w:w="1152" w:type="dxa"/>
          </w:tcPr>
          <w:p w:rsidR="0081234E" w:rsidRDefault="0081234E" w:rsidP="00ED14A2">
            <w:pPr>
              <w:tabs>
                <w:tab w:val="left" w:pos="388"/>
              </w:tabs>
              <w:rPr>
                <w:color w:val="000000"/>
                <w:sz w:val="22"/>
              </w:rPr>
            </w:pPr>
          </w:p>
        </w:tc>
      </w:tr>
      <w:tr w:rsidR="0081234E" w:rsidRPr="00A759D2" w:rsidTr="0081234E">
        <w:trPr>
          <w:jc w:val="center"/>
        </w:trPr>
        <w:tc>
          <w:tcPr>
            <w:tcW w:w="1768" w:type="dxa"/>
          </w:tcPr>
          <w:p w:rsidR="0081234E" w:rsidRPr="00625ACC" w:rsidRDefault="0081234E" w:rsidP="00ED14A2">
            <w:pPr>
              <w:spacing w:before="100" w:beforeAutospacing="1" w:after="100" w:afterAutospacing="1"/>
              <w:rPr>
                <w:color w:val="000000"/>
                <w:sz w:val="22"/>
                <w:szCs w:val="22"/>
              </w:rPr>
            </w:pPr>
            <w:r>
              <w:rPr>
                <w:color w:val="000000"/>
                <w:sz w:val="22"/>
                <w:szCs w:val="22"/>
              </w:rPr>
              <w:t>1130-1245 hrs</w:t>
            </w:r>
          </w:p>
        </w:tc>
        <w:tc>
          <w:tcPr>
            <w:tcW w:w="8307" w:type="dxa"/>
          </w:tcPr>
          <w:p w:rsidR="0081234E" w:rsidRDefault="0081234E" w:rsidP="00ED14A2">
            <w:pPr>
              <w:jc w:val="center"/>
              <w:rPr>
                <w:i/>
                <w:color w:val="000000"/>
              </w:rPr>
            </w:pPr>
            <w:r w:rsidRPr="00A759D2">
              <w:rPr>
                <w:i/>
                <w:color w:val="000000"/>
                <w:sz w:val="22"/>
              </w:rPr>
              <w:t>Session 1</w:t>
            </w:r>
          </w:p>
          <w:p w:rsidR="0081234E" w:rsidRPr="00A759D2" w:rsidRDefault="0081234E" w:rsidP="00ED14A2">
            <w:pPr>
              <w:ind w:left="720"/>
              <w:jc w:val="center"/>
              <w:rPr>
                <w:color w:val="000000"/>
              </w:rPr>
            </w:pPr>
            <w:r>
              <w:rPr>
                <w:color w:val="000000"/>
              </w:rPr>
              <w:t xml:space="preserve">Overview of WTO, Doha Round and beyond </w:t>
            </w:r>
          </w:p>
        </w:tc>
        <w:tc>
          <w:tcPr>
            <w:tcW w:w="1152" w:type="dxa"/>
            <w:vAlign w:val="center"/>
          </w:tcPr>
          <w:p w:rsidR="0081234E" w:rsidRPr="00A759D2" w:rsidRDefault="0081234E" w:rsidP="00ED14A2">
            <w:pPr>
              <w:jc w:val="center"/>
              <w:rPr>
                <w:i/>
                <w:color w:val="000000"/>
              </w:rPr>
            </w:pPr>
          </w:p>
        </w:tc>
      </w:tr>
      <w:tr w:rsidR="0081234E" w:rsidRPr="00A36FA1" w:rsidTr="0081234E">
        <w:trPr>
          <w:jc w:val="center"/>
        </w:trPr>
        <w:tc>
          <w:tcPr>
            <w:tcW w:w="1768" w:type="dxa"/>
          </w:tcPr>
          <w:p w:rsidR="0081234E" w:rsidRPr="00625ACC" w:rsidRDefault="0081234E" w:rsidP="00ED14A2">
            <w:pPr>
              <w:spacing w:before="100" w:beforeAutospacing="1" w:after="100" w:afterAutospacing="1"/>
              <w:rPr>
                <w:color w:val="000000"/>
                <w:sz w:val="22"/>
                <w:szCs w:val="22"/>
              </w:rPr>
            </w:pPr>
            <w:r w:rsidRPr="00625ACC">
              <w:rPr>
                <w:color w:val="000000"/>
                <w:sz w:val="22"/>
                <w:szCs w:val="22"/>
              </w:rPr>
              <w:t>1245-1400 hrs</w:t>
            </w:r>
          </w:p>
        </w:tc>
        <w:tc>
          <w:tcPr>
            <w:tcW w:w="8307" w:type="dxa"/>
          </w:tcPr>
          <w:p w:rsidR="0081234E" w:rsidRPr="00A759D2" w:rsidRDefault="0081234E" w:rsidP="00ED14A2">
            <w:pPr>
              <w:spacing w:before="100" w:beforeAutospacing="1" w:after="100" w:afterAutospacing="1"/>
              <w:rPr>
                <w:i/>
                <w:color w:val="000000"/>
              </w:rPr>
            </w:pPr>
            <w:r w:rsidRPr="00A759D2">
              <w:rPr>
                <w:i/>
                <w:color w:val="000000"/>
                <w:sz w:val="22"/>
              </w:rPr>
              <w:t>Lunch</w:t>
            </w:r>
          </w:p>
        </w:tc>
        <w:tc>
          <w:tcPr>
            <w:tcW w:w="1152" w:type="dxa"/>
            <w:vAlign w:val="center"/>
          </w:tcPr>
          <w:p w:rsidR="0081234E" w:rsidRPr="00A36FA1" w:rsidRDefault="0081234E" w:rsidP="00ED14A2">
            <w:pPr>
              <w:spacing w:before="100" w:beforeAutospacing="1" w:after="100" w:afterAutospacing="1"/>
              <w:jc w:val="center"/>
              <w:rPr>
                <w:color w:val="000000"/>
              </w:rPr>
            </w:pPr>
          </w:p>
        </w:tc>
      </w:tr>
      <w:tr w:rsidR="0081234E" w:rsidRPr="00A36FA1" w:rsidTr="0081234E">
        <w:trPr>
          <w:jc w:val="center"/>
        </w:trPr>
        <w:tc>
          <w:tcPr>
            <w:tcW w:w="1768" w:type="dxa"/>
          </w:tcPr>
          <w:p w:rsidR="0081234E" w:rsidRPr="00625ACC" w:rsidRDefault="0081234E" w:rsidP="00ED14A2">
            <w:pPr>
              <w:spacing w:before="100" w:beforeAutospacing="1" w:after="100" w:afterAutospacing="1"/>
              <w:rPr>
                <w:color w:val="000000"/>
                <w:sz w:val="22"/>
                <w:szCs w:val="22"/>
              </w:rPr>
            </w:pPr>
            <w:r w:rsidRPr="00625ACC">
              <w:rPr>
                <w:color w:val="000000"/>
                <w:sz w:val="22"/>
                <w:szCs w:val="22"/>
              </w:rPr>
              <w:t>1400-1515 hrs</w:t>
            </w:r>
          </w:p>
        </w:tc>
        <w:tc>
          <w:tcPr>
            <w:tcW w:w="8307" w:type="dxa"/>
          </w:tcPr>
          <w:p w:rsidR="0081234E" w:rsidRDefault="0081234E" w:rsidP="00ED14A2">
            <w:pPr>
              <w:jc w:val="center"/>
              <w:rPr>
                <w:i/>
                <w:color w:val="000000"/>
                <w:sz w:val="22"/>
              </w:rPr>
            </w:pPr>
            <w:r w:rsidRPr="00A759D2">
              <w:rPr>
                <w:i/>
                <w:color w:val="000000"/>
                <w:sz w:val="22"/>
              </w:rPr>
              <w:t>Session 2</w:t>
            </w:r>
          </w:p>
          <w:p w:rsidR="0081234E" w:rsidRPr="00A759D2" w:rsidRDefault="0081234E" w:rsidP="00ED14A2">
            <w:pPr>
              <w:jc w:val="center"/>
              <w:rPr>
                <w:color w:val="000000"/>
              </w:rPr>
            </w:pPr>
            <w:r>
              <w:rPr>
                <w:sz w:val="22"/>
              </w:rPr>
              <w:t xml:space="preserve">Fair and Equitable Reform in Agriculture </w:t>
            </w:r>
          </w:p>
        </w:tc>
        <w:tc>
          <w:tcPr>
            <w:tcW w:w="1152" w:type="dxa"/>
            <w:vAlign w:val="center"/>
          </w:tcPr>
          <w:p w:rsidR="0081234E" w:rsidRPr="00A36FA1" w:rsidRDefault="0081234E" w:rsidP="00ED14A2">
            <w:pPr>
              <w:spacing w:before="100" w:beforeAutospacing="1" w:after="100" w:afterAutospacing="1"/>
              <w:jc w:val="center"/>
              <w:rPr>
                <w:color w:val="000000"/>
              </w:rPr>
            </w:pPr>
          </w:p>
        </w:tc>
      </w:tr>
      <w:tr w:rsidR="0081234E" w:rsidRPr="00A36FA1" w:rsidTr="0081234E">
        <w:trPr>
          <w:jc w:val="center"/>
        </w:trPr>
        <w:tc>
          <w:tcPr>
            <w:tcW w:w="1768" w:type="dxa"/>
          </w:tcPr>
          <w:p w:rsidR="0081234E" w:rsidRPr="00625ACC" w:rsidRDefault="0081234E" w:rsidP="00ED14A2">
            <w:pPr>
              <w:spacing w:before="100" w:beforeAutospacing="1" w:after="100" w:afterAutospacing="1"/>
              <w:rPr>
                <w:color w:val="000000"/>
                <w:sz w:val="22"/>
                <w:szCs w:val="22"/>
              </w:rPr>
            </w:pPr>
            <w:r w:rsidRPr="00625ACC">
              <w:rPr>
                <w:color w:val="000000"/>
                <w:sz w:val="22"/>
                <w:szCs w:val="22"/>
              </w:rPr>
              <w:t>1515-1530 hrs</w:t>
            </w:r>
          </w:p>
        </w:tc>
        <w:tc>
          <w:tcPr>
            <w:tcW w:w="8307" w:type="dxa"/>
          </w:tcPr>
          <w:p w:rsidR="0081234E" w:rsidRPr="00A759D2" w:rsidRDefault="0081234E" w:rsidP="00ED14A2">
            <w:pPr>
              <w:spacing w:before="100" w:beforeAutospacing="1" w:after="100" w:afterAutospacing="1"/>
              <w:rPr>
                <w:color w:val="000000"/>
              </w:rPr>
            </w:pPr>
            <w:r w:rsidRPr="00A759D2">
              <w:rPr>
                <w:i/>
                <w:color w:val="000000"/>
                <w:sz w:val="22"/>
              </w:rPr>
              <w:t>Tea/ Coffee</w:t>
            </w:r>
          </w:p>
        </w:tc>
        <w:tc>
          <w:tcPr>
            <w:tcW w:w="1152" w:type="dxa"/>
            <w:vAlign w:val="center"/>
          </w:tcPr>
          <w:p w:rsidR="0081234E" w:rsidRPr="00A36FA1" w:rsidRDefault="0081234E" w:rsidP="00ED14A2">
            <w:pPr>
              <w:spacing w:before="100" w:beforeAutospacing="1" w:after="100" w:afterAutospacing="1"/>
              <w:jc w:val="center"/>
              <w:rPr>
                <w:color w:val="000000"/>
              </w:rPr>
            </w:pPr>
          </w:p>
        </w:tc>
      </w:tr>
      <w:tr w:rsidR="0081234E" w:rsidRPr="00A36FA1" w:rsidTr="0081234E">
        <w:trPr>
          <w:jc w:val="center"/>
        </w:trPr>
        <w:tc>
          <w:tcPr>
            <w:tcW w:w="1768" w:type="dxa"/>
          </w:tcPr>
          <w:p w:rsidR="0081234E" w:rsidRPr="00625ACC" w:rsidRDefault="0081234E" w:rsidP="00ED14A2">
            <w:pPr>
              <w:spacing w:before="100" w:beforeAutospacing="1" w:after="100" w:afterAutospacing="1"/>
              <w:rPr>
                <w:color w:val="000000"/>
                <w:sz w:val="22"/>
                <w:szCs w:val="22"/>
              </w:rPr>
            </w:pPr>
            <w:r w:rsidRPr="00625ACC">
              <w:rPr>
                <w:color w:val="000000"/>
                <w:sz w:val="22"/>
                <w:szCs w:val="22"/>
              </w:rPr>
              <w:t>1530-1645 hrs</w:t>
            </w:r>
          </w:p>
        </w:tc>
        <w:tc>
          <w:tcPr>
            <w:tcW w:w="8307" w:type="dxa"/>
          </w:tcPr>
          <w:p w:rsidR="0081234E" w:rsidRDefault="0081234E" w:rsidP="00ED14A2">
            <w:pPr>
              <w:jc w:val="center"/>
              <w:rPr>
                <w:color w:val="000000"/>
              </w:rPr>
            </w:pPr>
            <w:r>
              <w:rPr>
                <w:i/>
                <w:color w:val="000000"/>
              </w:rPr>
              <w:t>Session 3</w:t>
            </w:r>
          </w:p>
          <w:p w:rsidR="0081234E" w:rsidRPr="00D17991" w:rsidRDefault="0081234E" w:rsidP="00ED14A2">
            <w:pPr>
              <w:jc w:val="center"/>
              <w:rPr>
                <w:color w:val="000000"/>
              </w:rPr>
            </w:pPr>
            <w:r>
              <w:rPr>
                <w:sz w:val="22"/>
              </w:rPr>
              <w:t>WTO and Food Security</w:t>
            </w:r>
          </w:p>
        </w:tc>
        <w:tc>
          <w:tcPr>
            <w:tcW w:w="1152" w:type="dxa"/>
            <w:vAlign w:val="center"/>
          </w:tcPr>
          <w:p w:rsidR="0081234E" w:rsidRPr="00A36FA1" w:rsidRDefault="0081234E" w:rsidP="00ED14A2">
            <w:pPr>
              <w:spacing w:before="100" w:beforeAutospacing="1" w:after="100" w:afterAutospacing="1"/>
              <w:jc w:val="center"/>
              <w:rPr>
                <w:color w:val="000000"/>
              </w:rPr>
            </w:pPr>
          </w:p>
        </w:tc>
      </w:tr>
      <w:tr w:rsidR="00291325" w:rsidRPr="00625ACC" w:rsidTr="00ED14A2">
        <w:trPr>
          <w:jc w:val="center"/>
        </w:trPr>
        <w:tc>
          <w:tcPr>
            <w:tcW w:w="11227" w:type="dxa"/>
            <w:gridSpan w:val="3"/>
            <w:shd w:val="clear" w:color="auto" w:fill="BFBFBF"/>
          </w:tcPr>
          <w:p w:rsidR="00291325" w:rsidRPr="00291325" w:rsidRDefault="00291325" w:rsidP="00291325">
            <w:pPr>
              <w:jc w:val="center"/>
              <w:rPr>
                <w:b/>
                <w:color w:val="000000"/>
                <w:sz w:val="22"/>
              </w:rPr>
            </w:pPr>
            <w:r w:rsidRPr="007226CF">
              <w:rPr>
                <w:b/>
                <w:color w:val="000000"/>
                <w:sz w:val="22"/>
              </w:rPr>
              <w:t xml:space="preserve">Day </w:t>
            </w:r>
            <w:r>
              <w:rPr>
                <w:b/>
                <w:color w:val="000000"/>
                <w:sz w:val="22"/>
              </w:rPr>
              <w:t>2</w:t>
            </w:r>
            <w:r w:rsidRPr="007226CF">
              <w:rPr>
                <w:b/>
                <w:color w:val="000000"/>
                <w:sz w:val="22"/>
              </w:rPr>
              <w:t>,</w:t>
            </w:r>
            <w:r w:rsidRPr="00A759D2">
              <w:rPr>
                <w:color w:val="000000"/>
                <w:sz w:val="22"/>
              </w:rPr>
              <w:t xml:space="preserve"> </w:t>
            </w:r>
            <w:r w:rsidRPr="00A759D2">
              <w:rPr>
                <w:b/>
                <w:color w:val="000000"/>
                <w:sz w:val="22"/>
              </w:rPr>
              <w:t>Classroom</w:t>
            </w:r>
          </w:p>
        </w:tc>
      </w:tr>
      <w:tr w:rsidR="00291325" w:rsidRPr="00A759D2" w:rsidTr="0081234E">
        <w:trPr>
          <w:trHeight w:val="709"/>
          <w:jc w:val="center"/>
        </w:trPr>
        <w:tc>
          <w:tcPr>
            <w:tcW w:w="1768" w:type="dxa"/>
          </w:tcPr>
          <w:p w:rsidR="00291325" w:rsidRPr="00625ACC" w:rsidRDefault="00291325" w:rsidP="00291325">
            <w:pPr>
              <w:spacing w:before="100" w:beforeAutospacing="1" w:after="100" w:afterAutospacing="1"/>
              <w:rPr>
                <w:color w:val="000000"/>
                <w:sz w:val="22"/>
                <w:szCs w:val="22"/>
              </w:rPr>
            </w:pPr>
            <w:r w:rsidRPr="00625ACC">
              <w:rPr>
                <w:color w:val="000000"/>
                <w:sz w:val="22"/>
                <w:szCs w:val="22"/>
              </w:rPr>
              <w:t>1000-1115 hrs</w:t>
            </w:r>
          </w:p>
        </w:tc>
        <w:tc>
          <w:tcPr>
            <w:tcW w:w="8307" w:type="dxa"/>
          </w:tcPr>
          <w:p w:rsidR="00291325" w:rsidRDefault="00291325" w:rsidP="00291325">
            <w:pPr>
              <w:jc w:val="center"/>
              <w:rPr>
                <w:i/>
                <w:color w:val="000000"/>
                <w:sz w:val="22"/>
              </w:rPr>
            </w:pPr>
            <w:r w:rsidRPr="00A759D2">
              <w:rPr>
                <w:i/>
                <w:color w:val="000000"/>
                <w:sz w:val="22"/>
              </w:rPr>
              <w:t>Session 4</w:t>
            </w:r>
          </w:p>
          <w:p w:rsidR="00291325" w:rsidRPr="00A759D2" w:rsidRDefault="00291325" w:rsidP="00291325">
            <w:pPr>
              <w:jc w:val="center"/>
              <w:rPr>
                <w:color w:val="000000"/>
              </w:rPr>
            </w:pPr>
            <w:r>
              <w:rPr>
                <w:color w:val="000000"/>
                <w:sz w:val="22"/>
              </w:rPr>
              <w:t xml:space="preserve">Investment Facilitation </w:t>
            </w:r>
          </w:p>
        </w:tc>
        <w:tc>
          <w:tcPr>
            <w:tcW w:w="1152" w:type="dxa"/>
            <w:vAlign w:val="center"/>
          </w:tcPr>
          <w:p w:rsidR="00291325" w:rsidRPr="00A759D2" w:rsidRDefault="00291325" w:rsidP="00291325">
            <w:pPr>
              <w:jc w:val="center"/>
              <w:rPr>
                <w:i/>
                <w:color w:val="000000"/>
              </w:rPr>
            </w:pPr>
          </w:p>
        </w:tc>
      </w:tr>
      <w:tr w:rsidR="00291325" w:rsidRPr="00A759D2" w:rsidTr="0081234E">
        <w:trPr>
          <w:jc w:val="center"/>
        </w:trPr>
        <w:tc>
          <w:tcPr>
            <w:tcW w:w="1768" w:type="dxa"/>
          </w:tcPr>
          <w:p w:rsidR="00291325" w:rsidRPr="00625ACC" w:rsidRDefault="00291325" w:rsidP="00291325">
            <w:pPr>
              <w:spacing w:before="100" w:beforeAutospacing="1" w:after="100" w:afterAutospacing="1"/>
              <w:rPr>
                <w:color w:val="000000"/>
                <w:sz w:val="22"/>
                <w:szCs w:val="22"/>
              </w:rPr>
            </w:pPr>
            <w:r w:rsidRPr="00625ACC">
              <w:rPr>
                <w:color w:val="000000"/>
                <w:sz w:val="22"/>
                <w:szCs w:val="22"/>
              </w:rPr>
              <w:t>1115-1130 hrs</w:t>
            </w:r>
          </w:p>
        </w:tc>
        <w:tc>
          <w:tcPr>
            <w:tcW w:w="8307" w:type="dxa"/>
          </w:tcPr>
          <w:p w:rsidR="00291325" w:rsidRPr="00A759D2" w:rsidRDefault="00291325" w:rsidP="00291325">
            <w:pPr>
              <w:spacing w:before="100" w:beforeAutospacing="1" w:after="100" w:afterAutospacing="1"/>
              <w:rPr>
                <w:i/>
                <w:color w:val="000000"/>
              </w:rPr>
            </w:pPr>
            <w:r w:rsidRPr="00A759D2">
              <w:rPr>
                <w:i/>
                <w:color w:val="000000"/>
                <w:sz w:val="22"/>
              </w:rPr>
              <w:t>Tea/ Coffee</w:t>
            </w:r>
          </w:p>
        </w:tc>
        <w:tc>
          <w:tcPr>
            <w:tcW w:w="1152" w:type="dxa"/>
            <w:vAlign w:val="center"/>
          </w:tcPr>
          <w:p w:rsidR="00291325" w:rsidRPr="00A759D2" w:rsidRDefault="00291325" w:rsidP="00291325">
            <w:pPr>
              <w:spacing w:before="100" w:beforeAutospacing="1" w:after="100" w:afterAutospacing="1"/>
              <w:jc w:val="center"/>
              <w:rPr>
                <w:i/>
                <w:color w:val="000000"/>
              </w:rPr>
            </w:pPr>
          </w:p>
        </w:tc>
      </w:tr>
      <w:tr w:rsidR="00291325" w:rsidRPr="00A36FA1" w:rsidTr="0081234E">
        <w:trPr>
          <w:trHeight w:val="710"/>
          <w:jc w:val="center"/>
        </w:trPr>
        <w:tc>
          <w:tcPr>
            <w:tcW w:w="1768" w:type="dxa"/>
          </w:tcPr>
          <w:p w:rsidR="00291325" w:rsidRPr="00625ACC" w:rsidRDefault="00291325" w:rsidP="00291325">
            <w:pPr>
              <w:spacing w:before="100" w:beforeAutospacing="1" w:after="100" w:afterAutospacing="1"/>
              <w:rPr>
                <w:color w:val="000000"/>
                <w:sz w:val="22"/>
                <w:szCs w:val="22"/>
              </w:rPr>
            </w:pPr>
            <w:r w:rsidRPr="00625ACC">
              <w:rPr>
                <w:color w:val="000000"/>
                <w:sz w:val="22"/>
                <w:szCs w:val="22"/>
              </w:rPr>
              <w:t>1130-1245 hrs</w:t>
            </w:r>
          </w:p>
        </w:tc>
        <w:tc>
          <w:tcPr>
            <w:tcW w:w="8307" w:type="dxa"/>
          </w:tcPr>
          <w:p w:rsidR="00291325" w:rsidRDefault="00291325" w:rsidP="00291325">
            <w:pPr>
              <w:jc w:val="center"/>
              <w:rPr>
                <w:i/>
                <w:color w:val="000000"/>
                <w:sz w:val="22"/>
              </w:rPr>
            </w:pPr>
            <w:r w:rsidRPr="00A759D2">
              <w:rPr>
                <w:i/>
                <w:color w:val="000000"/>
                <w:sz w:val="22"/>
              </w:rPr>
              <w:t>Session 5</w:t>
            </w:r>
          </w:p>
          <w:p w:rsidR="00291325" w:rsidRPr="00A759D2" w:rsidRDefault="00291325" w:rsidP="00291325">
            <w:pPr>
              <w:jc w:val="center"/>
              <w:rPr>
                <w:color w:val="000000"/>
              </w:rPr>
            </w:pPr>
            <w:r>
              <w:rPr>
                <w:color w:val="000000"/>
              </w:rPr>
              <w:t>Problems in Dispute Settlement mechanism of WTO</w:t>
            </w:r>
          </w:p>
        </w:tc>
        <w:tc>
          <w:tcPr>
            <w:tcW w:w="1152" w:type="dxa"/>
            <w:vAlign w:val="center"/>
          </w:tcPr>
          <w:p w:rsidR="00291325" w:rsidRPr="00A36FA1" w:rsidRDefault="00291325" w:rsidP="00291325">
            <w:pPr>
              <w:jc w:val="center"/>
              <w:rPr>
                <w:color w:val="000000"/>
              </w:rPr>
            </w:pPr>
          </w:p>
        </w:tc>
      </w:tr>
      <w:tr w:rsidR="00291325" w:rsidRPr="00A759D2" w:rsidTr="0081234E">
        <w:trPr>
          <w:jc w:val="center"/>
        </w:trPr>
        <w:tc>
          <w:tcPr>
            <w:tcW w:w="1768" w:type="dxa"/>
          </w:tcPr>
          <w:p w:rsidR="00291325" w:rsidRPr="00625ACC" w:rsidRDefault="00291325" w:rsidP="00291325">
            <w:pPr>
              <w:spacing w:before="100" w:beforeAutospacing="1" w:after="100" w:afterAutospacing="1"/>
              <w:rPr>
                <w:color w:val="000000"/>
                <w:sz w:val="22"/>
                <w:szCs w:val="22"/>
              </w:rPr>
            </w:pPr>
            <w:r w:rsidRPr="00625ACC">
              <w:rPr>
                <w:color w:val="000000"/>
                <w:sz w:val="22"/>
                <w:szCs w:val="22"/>
              </w:rPr>
              <w:t xml:space="preserve">1245-1400 hrs </w:t>
            </w:r>
          </w:p>
        </w:tc>
        <w:tc>
          <w:tcPr>
            <w:tcW w:w="8307" w:type="dxa"/>
          </w:tcPr>
          <w:p w:rsidR="00291325" w:rsidRPr="00A759D2" w:rsidRDefault="00291325" w:rsidP="00291325">
            <w:pPr>
              <w:spacing w:before="100" w:beforeAutospacing="1" w:after="100" w:afterAutospacing="1"/>
              <w:rPr>
                <w:i/>
                <w:color w:val="000000"/>
              </w:rPr>
            </w:pPr>
            <w:r w:rsidRPr="00A759D2">
              <w:rPr>
                <w:i/>
                <w:color w:val="000000"/>
                <w:sz w:val="22"/>
              </w:rPr>
              <w:t>Lunch</w:t>
            </w:r>
          </w:p>
        </w:tc>
        <w:tc>
          <w:tcPr>
            <w:tcW w:w="1152" w:type="dxa"/>
          </w:tcPr>
          <w:p w:rsidR="00291325" w:rsidRPr="00A759D2" w:rsidRDefault="00291325" w:rsidP="00291325">
            <w:pPr>
              <w:spacing w:before="100" w:beforeAutospacing="1" w:after="100" w:afterAutospacing="1"/>
              <w:rPr>
                <w:i/>
                <w:color w:val="000000"/>
              </w:rPr>
            </w:pPr>
          </w:p>
        </w:tc>
      </w:tr>
      <w:tr w:rsidR="00291325" w:rsidRPr="00A759D2" w:rsidTr="00ED14A2">
        <w:trPr>
          <w:jc w:val="center"/>
        </w:trPr>
        <w:tc>
          <w:tcPr>
            <w:tcW w:w="1768" w:type="dxa"/>
          </w:tcPr>
          <w:p w:rsidR="00291325" w:rsidRPr="00625ACC" w:rsidRDefault="00291325" w:rsidP="00291325">
            <w:pPr>
              <w:spacing w:before="100" w:beforeAutospacing="1" w:after="100" w:afterAutospacing="1"/>
              <w:rPr>
                <w:color w:val="000000"/>
                <w:sz w:val="22"/>
                <w:szCs w:val="22"/>
              </w:rPr>
            </w:pPr>
            <w:r w:rsidRPr="00625ACC">
              <w:rPr>
                <w:color w:val="000000"/>
                <w:sz w:val="22"/>
                <w:szCs w:val="22"/>
              </w:rPr>
              <w:t>1400-1</w:t>
            </w:r>
            <w:r>
              <w:rPr>
                <w:color w:val="000000"/>
                <w:sz w:val="22"/>
                <w:szCs w:val="22"/>
              </w:rPr>
              <w:t>730</w:t>
            </w:r>
            <w:r w:rsidRPr="00625ACC">
              <w:rPr>
                <w:color w:val="000000"/>
                <w:sz w:val="22"/>
                <w:szCs w:val="22"/>
              </w:rPr>
              <w:t xml:space="preserve"> hrs</w:t>
            </w:r>
          </w:p>
        </w:tc>
        <w:tc>
          <w:tcPr>
            <w:tcW w:w="9459" w:type="dxa"/>
            <w:gridSpan w:val="2"/>
          </w:tcPr>
          <w:p w:rsidR="00291325" w:rsidRPr="00A759D2" w:rsidRDefault="00291325" w:rsidP="00291325">
            <w:pPr>
              <w:spacing w:before="100" w:beforeAutospacing="1" w:after="100" w:afterAutospacing="1"/>
              <w:jc w:val="center"/>
              <w:rPr>
                <w:i/>
                <w:color w:val="000000"/>
              </w:rPr>
            </w:pPr>
          </w:p>
        </w:tc>
      </w:tr>
      <w:tr w:rsidR="00291325" w:rsidRPr="00625ACC" w:rsidTr="00ED14A2">
        <w:trPr>
          <w:jc w:val="center"/>
        </w:trPr>
        <w:tc>
          <w:tcPr>
            <w:tcW w:w="11227" w:type="dxa"/>
            <w:gridSpan w:val="3"/>
            <w:shd w:val="clear" w:color="auto" w:fill="BFBFBF"/>
          </w:tcPr>
          <w:p w:rsidR="00291325" w:rsidRPr="00291325" w:rsidRDefault="00291325" w:rsidP="00291325">
            <w:pPr>
              <w:jc w:val="center"/>
              <w:rPr>
                <w:b/>
                <w:color w:val="000000"/>
                <w:sz w:val="22"/>
              </w:rPr>
            </w:pPr>
            <w:r w:rsidRPr="007226CF">
              <w:rPr>
                <w:b/>
                <w:color w:val="000000"/>
                <w:sz w:val="22"/>
              </w:rPr>
              <w:t xml:space="preserve">Day </w:t>
            </w:r>
            <w:r>
              <w:rPr>
                <w:b/>
                <w:color w:val="000000"/>
                <w:sz w:val="22"/>
              </w:rPr>
              <w:t>3</w:t>
            </w:r>
            <w:r w:rsidRPr="007226CF">
              <w:rPr>
                <w:b/>
                <w:color w:val="000000"/>
                <w:sz w:val="22"/>
              </w:rPr>
              <w:t>,</w:t>
            </w:r>
            <w:r w:rsidRPr="00A759D2">
              <w:rPr>
                <w:color w:val="000000"/>
                <w:sz w:val="22"/>
              </w:rPr>
              <w:t xml:space="preserve"> </w:t>
            </w:r>
            <w:r w:rsidRPr="00A759D2">
              <w:rPr>
                <w:b/>
                <w:color w:val="000000"/>
                <w:sz w:val="22"/>
              </w:rPr>
              <w:t>Classroom</w:t>
            </w:r>
          </w:p>
        </w:tc>
      </w:tr>
      <w:tr w:rsidR="00291325" w:rsidRPr="00A36FA1" w:rsidTr="0081234E">
        <w:trPr>
          <w:jc w:val="center"/>
        </w:trPr>
        <w:tc>
          <w:tcPr>
            <w:tcW w:w="1768" w:type="dxa"/>
          </w:tcPr>
          <w:p w:rsidR="00291325" w:rsidRPr="00625ACC" w:rsidRDefault="00291325" w:rsidP="00291325">
            <w:pPr>
              <w:spacing w:before="100" w:beforeAutospacing="1" w:after="100" w:afterAutospacing="1"/>
              <w:rPr>
                <w:color w:val="000000"/>
                <w:sz w:val="22"/>
                <w:szCs w:val="22"/>
              </w:rPr>
            </w:pPr>
            <w:r w:rsidRPr="00625ACC">
              <w:rPr>
                <w:color w:val="000000"/>
                <w:sz w:val="22"/>
                <w:szCs w:val="22"/>
              </w:rPr>
              <w:t>1000-1115 hrs</w:t>
            </w:r>
          </w:p>
        </w:tc>
        <w:tc>
          <w:tcPr>
            <w:tcW w:w="8307" w:type="dxa"/>
          </w:tcPr>
          <w:p w:rsidR="00291325" w:rsidRPr="00A759D2" w:rsidRDefault="00291325" w:rsidP="00291325">
            <w:pPr>
              <w:jc w:val="center"/>
              <w:rPr>
                <w:color w:val="000000"/>
              </w:rPr>
            </w:pPr>
            <w:r w:rsidRPr="00A759D2">
              <w:rPr>
                <w:i/>
                <w:color w:val="000000"/>
                <w:sz w:val="22"/>
              </w:rPr>
              <w:t>Session 6</w:t>
            </w:r>
          </w:p>
          <w:p w:rsidR="00291325" w:rsidRPr="00A759D2" w:rsidRDefault="00291325" w:rsidP="00291325">
            <w:pPr>
              <w:jc w:val="center"/>
              <w:rPr>
                <w:color w:val="000000"/>
              </w:rPr>
            </w:pPr>
            <w:r>
              <w:rPr>
                <w:color w:val="000000"/>
                <w:sz w:val="22"/>
              </w:rPr>
              <w:t>FTAs: Turning GATS Architecture on its Head</w:t>
            </w:r>
          </w:p>
        </w:tc>
        <w:tc>
          <w:tcPr>
            <w:tcW w:w="1152" w:type="dxa"/>
            <w:vAlign w:val="center"/>
          </w:tcPr>
          <w:p w:rsidR="00291325" w:rsidRPr="00A36FA1" w:rsidRDefault="00291325" w:rsidP="00291325">
            <w:pPr>
              <w:spacing w:before="100" w:beforeAutospacing="1" w:after="100" w:afterAutospacing="1"/>
              <w:jc w:val="center"/>
              <w:rPr>
                <w:color w:val="000000"/>
              </w:rPr>
            </w:pPr>
          </w:p>
        </w:tc>
      </w:tr>
      <w:tr w:rsidR="00291325" w:rsidRPr="00A759D2" w:rsidTr="0081234E">
        <w:trPr>
          <w:jc w:val="center"/>
        </w:trPr>
        <w:tc>
          <w:tcPr>
            <w:tcW w:w="1768" w:type="dxa"/>
          </w:tcPr>
          <w:p w:rsidR="00291325" w:rsidRPr="00625ACC" w:rsidRDefault="00291325" w:rsidP="00291325">
            <w:pPr>
              <w:spacing w:before="100" w:beforeAutospacing="1" w:after="100" w:afterAutospacing="1"/>
              <w:rPr>
                <w:color w:val="000000"/>
                <w:sz w:val="22"/>
                <w:szCs w:val="22"/>
              </w:rPr>
            </w:pPr>
            <w:r w:rsidRPr="00625ACC">
              <w:rPr>
                <w:color w:val="000000"/>
                <w:sz w:val="22"/>
                <w:szCs w:val="22"/>
              </w:rPr>
              <w:t>1115-1130 hrs</w:t>
            </w:r>
          </w:p>
        </w:tc>
        <w:tc>
          <w:tcPr>
            <w:tcW w:w="8307" w:type="dxa"/>
          </w:tcPr>
          <w:p w:rsidR="00291325" w:rsidRPr="00A759D2" w:rsidRDefault="00291325" w:rsidP="00291325">
            <w:pPr>
              <w:spacing w:before="100" w:beforeAutospacing="1" w:after="100" w:afterAutospacing="1"/>
              <w:rPr>
                <w:i/>
                <w:color w:val="000000"/>
              </w:rPr>
            </w:pPr>
            <w:r w:rsidRPr="00A759D2">
              <w:rPr>
                <w:i/>
                <w:color w:val="000000"/>
                <w:sz w:val="22"/>
              </w:rPr>
              <w:t>Tea/ Coffee</w:t>
            </w:r>
          </w:p>
        </w:tc>
        <w:tc>
          <w:tcPr>
            <w:tcW w:w="1152" w:type="dxa"/>
            <w:vAlign w:val="center"/>
          </w:tcPr>
          <w:p w:rsidR="00291325" w:rsidRPr="00A759D2" w:rsidRDefault="00291325" w:rsidP="00291325">
            <w:pPr>
              <w:spacing w:before="100" w:beforeAutospacing="1" w:after="100" w:afterAutospacing="1"/>
              <w:jc w:val="center"/>
              <w:rPr>
                <w:i/>
                <w:color w:val="000000"/>
              </w:rPr>
            </w:pPr>
          </w:p>
        </w:tc>
      </w:tr>
      <w:tr w:rsidR="00291325" w:rsidRPr="00A36FA1" w:rsidTr="0081234E">
        <w:trPr>
          <w:jc w:val="center"/>
        </w:trPr>
        <w:tc>
          <w:tcPr>
            <w:tcW w:w="1768" w:type="dxa"/>
          </w:tcPr>
          <w:p w:rsidR="00291325" w:rsidRPr="00625ACC" w:rsidRDefault="00291325" w:rsidP="00291325">
            <w:pPr>
              <w:spacing w:before="100" w:beforeAutospacing="1" w:after="100" w:afterAutospacing="1"/>
              <w:rPr>
                <w:color w:val="000000"/>
                <w:sz w:val="22"/>
                <w:szCs w:val="22"/>
              </w:rPr>
            </w:pPr>
            <w:r w:rsidRPr="00625ACC">
              <w:rPr>
                <w:color w:val="000000"/>
                <w:sz w:val="22"/>
                <w:szCs w:val="22"/>
              </w:rPr>
              <w:t>1130-1245 hrs</w:t>
            </w:r>
          </w:p>
        </w:tc>
        <w:tc>
          <w:tcPr>
            <w:tcW w:w="8307" w:type="dxa"/>
          </w:tcPr>
          <w:p w:rsidR="00291325" w:rsidRPr="00A759D2" w:rsidRDefault="00291325" w:rsidP="00291325">
            <w:pPr>
              <w:jc w:val="center"/>
              <w:rPr>
                <w:color w:val="000000"/>
              </w:rPr>
            </w:pPr>
            <w:r w:rsidRPr="00A759D2">
              <w:rPr>
                <w:i/>
                <w:color w:val="000000"/>
                <w:sz w:val="22"/>
              </w:rPr>
              <w:t>Session 7</w:t>
            </w:r>
          </w:p>
          <w:p w:rsidR="00291325" w:rsidRDefault="00291325" w:rsidP="00291325">
            <w:pPr>
              <w:jc w:val="center"/>
              <w:rPr>
                <w:i/>
                <w:color w:val="000000"/>
              </w:rPr>
            </w:pPr>
            <w:r>
              <w:rPr>
                <w:color w:val="000000"/>
                <w:sz w:val="22"/>
              </w:rPr>
              <w:t>Special and Differential Treatment at GATT/WTO</w:t>
            </w:r>
          </w:p>
          <w:p w:rsidR="00291325" w:rsidRPr="00A759D2" w:rsidRDefault="00291325" w:rsidP="00291325">
            <w:pPr>
              <w:jc w:val="center"/>
              <w:rPr>
                <w:color w:val="000000"/>
              </w:rPr>
            </w:pPr>
          </w:p>
        </w:tc>
        <w:tc>
          <w:tcPr>
            <w:tcW w:w="1152" w:type="dxa"/>
            <w:vAlign w:val="center"/>
          </w:tcPr>
          <w:p w:rsidR="00291325" w:rsidRPr="00A36FA1" w:rsidRDefault="00291325" w:rsidP="00291325">
            <w:pPr>
              <w:jc w:val="center"/>
              <w:rPr>
                <w:color w:val="000000"/>
              </w:rPr>
            </w:pPr>
          </w:p>
        </w:tc>
      </w:tr>
      <w:tr w:rsidR="00291325" w:rsidRPr="00A759D2" w:rsidTr="0081234E">
        <w:trPr>
          <w:jc w:val="center"/>
        </w:trPr>
        <w:tc>
          <w:tcPr>
            <w:tcW w:w="1768" w:type="dxa"/>
          </w:tcPr>
          <w:p w:rsidR="00291325" w:rsidRPr="00625ACC" w:rsidRDefault="00291325" w:rsidP="00291325">
            <w:pPr>
              <w:spacing w:before="100" w:beforeAutospacing="1" w:after="100" w:afterAutospacing="1"/>
              <w:rPr>
                <w:color w:val="000000"/>
                <w:sz w:val="22"/>
                <w:szCs w:val="22"/>
              </w:rPr>
            </w:pPr>
            <w:r w:rsidRPr="00625ACC">
              <w:rPr>
                <w:color w:val="000000"/>
                <w:sz w:val="22"/>
                <w:szCs w:val="22"/>
              </w:rPr>
              <w:t>1245-1400 hrs</w:t>
            </w:r>
          </w:p>
        </w:tc>
        <w:tc>
          <w:tcPr>
            <w:tcW w:w="8307" w:type="dxa"/>
          </w:tcPr>
          <w:p w:rsidR="00291325" w:rsidRPr="00A759D2" w:rsidRDefault="00291325" w:rsidP="00291325">
            <w:pPr>
              <w:spacing w:before="100" w:beforeAutospacing="1" w:after="100" w:afterAutospacing="1"/>
              <w:rPr>
                <w:i/>
                <w:color w:val="000000"/>
              </w:rPr>
            </w:pPr>
            <w:r w:rsidRPr="00A759D2">
              <w:rPr>
                <w:i/>
                <w:color w:val="000000"/>
                <w:sz w:val="22"/>
              </w:rPr>
              <w:t>Lunch</w:t>
            </w:r>
          </w:p>
        </w:tc>
        <w:tc>
          <w:tcPr>
            <w:tcW w:w="1152" w:type="dxa"/>
          </w:tcPr>
          <w:p w:rsidR="00291325" w:rsidRPr="00A759D2" w:rsidRDefault="00291325" w:rsidP="00291325">
            <w:pPr>
              <w:spacing w:before="100" w:beforeAutospacing="1" w:after="100" w:afterAutospacing="1"/>
              <w:rPr>
                <w:i/>
                <w:color w:val="000000"/>
              </w:rPr>
            </w:pPr>
          </w:p>
        </w:tc>
      </w:tr>
      <w:tr w:rsidR="00291325" w:rsidRPr="00A36FA1" w:rsidTr="0081234E">
        <w:trPr>
          <w:jc w:val="center"/>
        </w:trPr>
        <w:tc>
          <w:tcPr>
            <w:tcW w:w="1768" w:type="dxa"/>
          </w:tcPr>
          <w:p w:rsidR="00291325" w:rsidRPr="00625ACC" w:rsidRDefault="00291325" w:rsidP="00291325">
            <w:pPr>
              <w:spacing w:before="100" w:beforeAutospacing="1" w:after="100" w:afterAutospacing="1"/>
              <w:rPr>
                <w:color w:val="000000"/>
                <w:sz w:val="22"/>
                <w:szCs w:val="22"/>
              </w:rPr>
            </w:pPr>
            <w:r w:rsidRPr="00625ACC">
              <w:rPr>
                <w:color w:val="000000"/>
                <w:sz w:val="22"/>
                <w:szCs w:val="22"/>
              </w:rPr>
              <w:t>1400-1515 hrs</w:t>
            </w:r>
          </w:p>
        </w:tc>
        <w:tc>
          <w:tcPr>
            <w:tcW w:w="8307" w:type="dxa"/>
          </w:tcPr>
          <w:p w:rsidR="00291325" w:rsidRDefault="00291325" w:rsidP="00291325">
            <w:pPr>
              <w:jc w:val="center"/>
              <w:rPr>
                <w:i/>
                <w:color w:val="000000"/>
              </w:rPr>
            </w:pPr>
            <w:r w:rsidRPr="00A759D2">
              <w:rPr>
                <w:i/>
                <w:color w:val="000000"/>
                <w:sz w:val="22"/>
              </w:rPr>
              <w:t>Session 8</w:t>
            </w:r>
          </w:p>
          <w:p w:rsidR="00291325" w:rsidRPr="00237BD7" w:rsidRDefault="00291325" w:rsidP="00291325">
            <w:pPr>
              <w:jc w:val="center"/>
              <w:rPr>
                <w:color w:val="000000"/>
              </w:rPr>
            </w:pPr>
            <w:r>
              <w:rPr>
                <w:color w:val="000000"/>
              </w:rPr>
              <w:t>WTO TRIPS Waiver</w:t>
            </w:r>
          </w:p>
        </w:tc>
        <w:tc>
          <w:tcPr>
            <w:tcW w:w="1152" w:type="dxa"/>
          </w:tcPr>
          <w:p w:rsidR="00291325" w:rsidRPr="00A36FA1" w:rsidRDefault="00291325" w:rsidP="00291325">
            <w:pPr>
              <w:jc w:val="center"/>
              <w:rPr>
                <w:color w:val="000000"/>
              </w:rPr>
            </w:pPr>
          </w:p>
        </w:tc>
      </w:tr>
      <w:tr w:rsidR="00291325" w:rsidRPr="00A759D2" w:rsidTr="0081234E">
        <w:trPr>
          <w:jc w:val="center"/>
        </w:trPr>
        <w:tc>
          <w:tcPr>
            <w:tcW w:w="1768" w:type="dxa"/>
          </w:tcPr>
          <w:p w:rsidR="00291325" w:rsidRPr="00625ACC" w:rsidRDefault="00291325" w:rsidP="00291325">
            <w:pPr>
              <w:spacing w:before="100" w:beforeAutospacing="1" w:after="100" w:afterAutospacing="1"/>
              <w:rPr>
                <w:color w:val="000000"/>
                <w:sz w:val="22"/>
                <w:szCs w:val="22"/>
              </w:rPr>
            </w:pPr>
            <w:r w:rsidRPr="00625ACC">
              <w:rPr>
                <w:color w:val="000000"/>
                <w:sz w:val="22"/>
                <w:szCs w:val="22"/>
              </w:rPr>
              <w:t>1515-1530 hrs</w:t>
            </w:r>
          </w:p>
        </w:tc>
        <w:tc>
          <w:tcPr>
            <w:tcW w:w="8307" w:type="dxa"/>
          </w:tcPr>
          <w:p w:rsidR="00291325" w:rsidRPr="00A759D2" w:rsidRDefault="00291325" w:rsidP="00291325">
            <w:pPr>
              <w:spacing w:before="100" w:beforeAutospacing="1" w:after="100" w:afterAutospacing="1"/>
              <w:rPr>
                <w:color w:val="000000"/>
              </w:rPr>
            </w:pPr>
            <w:r w:rsidRPr="00A759D2">
              <w:rPr>
                <w:i/>
                <w:color w:val="000000"/>
                <w:sz w:val="22"/>
              </w:rPr>
              <w:t>Tea/ Coffee</w:t>
            </w:r>
          </w:p>
        </w:tc>
        <w:tc>
          <w:tcPr>
            <w:tcW w:w="1152" w:type="dxa"/>
          </w:tcPr>
          <w:p w:rsidR="00291325" w:rsidRPr="00A759D2" w:rsidRDefault="00291325" w:rsidP="00291325">
            <w:pPr>
              <w:spacing w:before="100" w:beforeAutospacing="1" w:after="100" w:afterAutospacing="1"/>
              <w:rPr>
                <w:i/>
                <w:color w:val="000000"/>
              </w:rPr>
            </w:pPr>
          </w:p>
        </w:tc>
      </w:tr>
      <w:tr w:rsidR="00291325" w:rsidRPr="00D74DF0" w:rsidTr="0081234E">
        <w:trPr>
          <w:jc w:val="center"/>
        </w:trPr>
        <w:tc>
          <w:tcPr>
            <w:tcW w:w="1768" w:type="dxa"/>
          </w:tcPr>
          <w:p w:rsidR="00291325" w:rsidRPr="00625ACC" w:rsidRDefault="00291325" w:rsidP="00291325">
            <w:pPr>
              <w:spacing w:before="100" w:beforeAutospacing="1" w:after="100" w:afterAutospacing="1"/>
              <w:rPr>
                <w:color w:val="000000"/>
                <w:sz w:val="22"/>
                <w:szCs w:val="22"/>
              </w:rPr>
            </w:pPr>
            <w:r w:rsidRPr="00625ACC">
              <w:rPr>
                <w:color w:val="000000"/>
                <w:sz w:val="22"/>
                <w:szCs w:val="22"/>
              </w:rPr>
              <w:lastRenderedPageBreak/>
              <w:t>1530-1645 hrs</w:t>
            </w:r>
          </w:p>
        </w:tc>
        <w:tc>
          <w:tcPr>
            <w:tcW w:w="8307" w:type="dxa"/>
          </w:tcPr>
          <w:p w:rsidR="00291325" w:rsidRDefault="00291325" w:rsidP="00291325">
            <w:pPr>
              <w:jc w:val="center"/>
              <w:rPr>
                <w:i/>
                <w:color w:val="000000"/>
              </w:rPr>
            </w:pPr>
            <w:r w:rsidRPr="00A759D2">
              <w:rPr>
                <w:i/>
                <w:color w:val="000000"/>
                <w:sz w:val="22"/>
              </w:rPr>
              <w:t>Session 9</w:t>
            </w:r>
          </w:p>
          <w:p w:rsidR="00291325" w:rsidRPr="00237BD7" w:rsidRDefault="00291325" w:rsidP="00291325">
            <w:pPr>
              <w:jc w:val="center"/>
              <w:rPr>
                <w:i/>
                <w:color w:val="000000"/>
              </w:rPr>
            </w:pPr>
            <w:r>
              <w:rPr>
                <w:color w:val="000000"/>
                <w:sz w:val="22"/>
              </w:rPr>
              <w:t xml:space="preserve">WTO Response to Pandemic (1) </w:t>
            </w:r>
          </w:p>
        </w:tc>
        <w:tc>
          <w:tcPr>
            <w:tcW w:w="1152" w:type="dxa"/>
          </w:tcPr>
          <w:p w:rsidR="00291325" w:rsidRPr="00D74DF0" w:rsidRDefault="00291325" w:rsidP="00291325">
            <w:pPr>
              <w:jc w:val="center"/>
              <w:rPr>
                <w:color w:val="000000"/>
              </w:rPr>
            </w:pPr>
          </w:p>
        </w:tc>
      </w:tr>
      <w:tr w:rsidR="00291325" w:rsidRPr="00625ACC" w:rsidTr="00ED14A2">
        <w:trPr>
          <w:jc w:val="center"/>
        </w:trPr>
        <w:tc>
          <w:tcPr>
            <w:tcW w:w="11227" w:type="dxa"/>
            <w:gridSpan w:val="3"/>
          </w:tcPr>
          <w:p w:rsidR="00291325" w:rsidRPr="00291325" w:rsidRDefault="00291325" w:rsidP="00291325">
            <w:pPr>
              <w:jc w:val="center"/>
              <w:rPr>
                <w:b/>
                <w:color w:val="000000"/>
                <w:sz w:val="22"/>
              </w:rPr>
            </w:pPr>
            <w:r w:rsidRPr="007226CF">
              <w:rPr>
                <w:b/>
                <w:color w:val="000000"/>
                <w:sz w:val="22"/>
              </w:rPr>
              <w:t xml:space="preserve">Day </w:t>
            </w:r>
            <w:r>
              <w:rPr>
                <w:b/>
                <w:color w:val="000000"/>
                <w:sz w:val="22"/>
              </w:rPr>
              <w:t>4</w:t>
            </w:r>
            <w:r w:rsidRPr="007226CF">
              <w:rPr>
                <w:b/>
                <w:color w:val="000000"/>
                <w:sz w:val="22"/>
              </w:rPr>
              <w:t>,</w:t>
            </w:r>
            <w:r w:rsidRPr="00A759D2">
              <w:rPr>
                <w:color w:val="000000"/>
                <w:sz w:val="22"/>
              </w:rPr>
              <w:t xml:space="preserve"> </w:t>
            </w:r>
            <w:r w:rsidRPr="00A759D2">
              <w:rPr>
                <w:b/>
                <w:color w:val="000000"/>
                <w:sz w:val="22"/>
              </w:rPr>
              <w:t>Classroom</w:t>
            </w:r>
          </w:p>
        </w:tc>
      </w:tr>
      <w:tr w:rsidR="00291325" w:rsidRPr="006E293D" w:rsidTr="0081234E">
        <w:trPr>
          <w:jc w:val="center"/>
        </w:trPr>
        <w:tc>
          <w:tcPr>
            <w:tcW w:w="1768" w:type="dxa"/>
          </w:tcPr>
          <w:p w:rsidR="00291325" w:rsidRPr="00625ACC" w:rsidRDefault="00291325" w:rsidP="00291325">
            <w:pPr>
              <w:spacing w:before="100" w:beforeAutospacing="1" w:after="100" w:afterAutospacing="1"/>
              <w:rPr>
                <w:color w:val="000000"/>
                <w:sz w:val="22"/>
                <w:szCs w:val="22"/>
              </w:rPr>
            </w:pPr>
            <w:r w:rsidRPr="00625ACC">
              <w:rPr>
                <w:color w:val="000000"/>
                <w:sz w:val="22"/>
                <w:szCs w:val="22"/>
              </w:rPr>
              <w:t>1000-1115 hrs</w:t>
            </w:r>
          </w:p>
        </w:tc>
        <w:tc>
          <w:tcPr>
            <w:tcW w:w="8307" w:type="dxa"/>
          </w:tcPr>
          <w:p w:rsidR="00291325" w:rsidRPr="00A759D2" w:rsidRDefault="00291325" w:rsidP="00291325">
            <w:pPr>
              <w:jc w:val="center"/>
              <w:rPr>
                <w:color w:val="000000"/>
              </w:rPr>
            </w:pPr>
            <w:r w:rsidRPr="00A759D2">
              <w:rPr>
                <w:i/>
                <w:color w:val="000000"/>
                <w:sz w:val="22"/>
              </w:rPr>
              <w:t xml:space="preserve">Session </w:t>
            </w:r>
            <w:r>
              <w:rPr>
                <w:i/>
                <w:color w:val="000000"/>
                <w:sz w:val="22"/>
              </w:rPr>
              <w:t>10</w:t>
            </w:r>
          </w:p>
          <w:p w:rsidR="00291325" w:rsidRPr="00A759D2" w:rsidRDefault="00291325" w:rsidP="00291325">
            <w:pPr>
              <w:jc w:val="center"/>
              <w:rPr>
                <w:color w:val="000000"/>
              </w:rPr>
            </w:pPr>
            <w:r>
              <w:rPr>
                <w:color w:val="000000"/>
                <w:sz w:val="22"/>
              </w:rPr>
              <w:t>WTO Response to Pandemic (2)</w:t>
            </w:r>
          </w:p>
        </w:tc>
        <w:tc>
          <w:tcPr>
            <w:tcW w:w="1152" w:type="dxa"/>
            <w:vAlign w:val="center"/>
          </w:tcPr>
          <w:p w:rsidR="00291325" w:rsidRPr="006E293D" w:rsidRDefault="00291325" w:rsidP="00291325">
            <w:pPr>
              <w:jc w:val="center"/>
              <w:rPr>
                <w:color w:val="000000"/>
                <w:highlight w:val="cyan"/>
              </w:rPr>
            </w:pPr>
          </w:p>
        </w:tc>
      </w:tr>
      <w:tr w:rsidR="00291325" w:rsidRPr="00A759D2" w:rsidTr="0081234E">
        <w:trPr>
          <w:jc w:val="center"/>
        </w:trPr>
        <w:tc>
          <w:tcPr>
            <w:tcW w:w="1768" w:type="dxa"/>
          </w:tcPr>
          <w:p w:rsidR="00291325" w:rsidRPr="00625ACC" w:rsidRDefault="00291325" w:rsidP="00291325">
            <w:pPr>
              <w:spacing w:before="100" w:beforeAutospacing="1" w:after="100" w:afterAutospacing="1"/>
              <w:rPr>
                <w:color w:val="000000"/>
                <w:sz w:val="22"/>
                <w:szCs w:val="22"/>
              </w:rPr>
            </w:pPr>
            <w:r w:rsidRPr="00625ACC">
              <w:rPr>
                <w:color w:val="000000"/>
                <w:sz w:val="22"/>
                <w:szCs w:val="22"/>
              </w:rPr>
              <w:t>1115-1130 hrs</w:t>
            </w:r>
          </w:p>
        </w:tc>
        <w:tc>
          <w:tcPr>
            <w:tcW w:w="8307" w:type="dxa"/>
          </w:tcPr>
          <w:p w:rsidR="00291325" w:rsidRPr="00A759D2" w:rsidRDefault="00291325" w:rsidP="00291325">
            <w:pPr>
              <w:spacing w:before="100" w:beforeAutospacing="1" w:after="100" w:afterAutospacing="1"/>
              <w:rPr>
                <w:i/>
                <w:color w:val="000000"/>
              </w:rPr>
            </w:pPr>
            <w:r w:rsidRPr="00A759D2">
              <w:rPr>
                <w:i/>
                <w:color w:val="000000"/>
                <w:sz w:val="22"/>
              </w:rPr>
              <w:t>Tea/ Coffee</w:t>
            </w:r>
          </w:p>
        </w:tc>
        <w:tc>
          <w:tcPr>
            <w:tcW w:w="1152" w:type="dxa"/>
            <w:vAlign w:val="center"/>
          </w:tcPr>
          <w:p w:rsidR="00291325" w:rsidRPr="00A759D2" w:rsidRDefault="00291325" w:rsidP="00291325">
            <w:pPr>
              <w:spacing w:before="100" w:beforeAutospacing="1" w:after="100" w:afterAutospacing="1"/>
              <w:jc w:val="center"/>
              <w:rPr>
                <w:i/>
                <w:color w:val="000000"/>
              </w:rPr>
            </w:pPr>
          </w:p>
        </w:tc>
      </w:tr>
      <w:tr w:rsidR="00291325" w:rsidRPr="00A36FA1" w:rsidTr="0081234E">
        <w:trPr>
          <w:jc w:val="center"/>
        </w:trPr>
        <w:tc>
          <w:tcPr>
            <w:tcW w:w="1768" w:type="dxa"/>
          </w:tcPr>
          <w:p w:rsidR="00291325" w:rsidRPr="00625ACC" w:rsidRDefault="00291325" w:rsidP="00291325">
            <w:pPr>
              <w:spacing w:before="100" w:beforeAutospacing="1" w:after="100" w:afterAutospacing="1"/>
              <w:rPr>
                <w:color w:val="000000"/>
                <w:sz w:val="22"/>
                <w:szCs w:val="22"/>
              </w:rPr>
            </w:pPr>
            <w:r w:rsidRPr="00625ACC">
              <w:rPr>
                <w:color w:val="000000"/>
                <w:sz w:val="22"/>
                <w:szCs w:val="22"/>
              </w:rPr>
              <w:t>1130-1245 hrs</w:t>
            </w:r>
          </w:p>
        </w:tc>
        <w:tc>
          <w:tcPr>
            <w:tcW w:w="8307" w:type="dxa"/>
          </w:tcPr>
          <w:p w:rsidR="00291325" w:rsidRPr="00A759D2" w:rsidRDefault="00291325" w:rsidP="00291325">
            <w:pPr>
              <w:jc w:val="center"/>
              <w:rPr>
                <w:color w:val="000000"/>
              </w:rPr>
            </w:pPr>
            <w:r w:rsidRPr="00A759D2">
              <w:rPr>
                <w:i/>
                <w:color w:val="000000"/>
                <w:sz w:val="22"/>
              </w:rPr>
              <w:t xml:space="preserve">Session </w:t>
            </w:r>
            <w:r>
              <w:rPr>
                <w:i/>
                <w:color w:val="000000"/>
                <w:sz w:val="22"/>
              </w:rPr>
              <w:t>11</w:t>
            </w:r>
          </w:p>
          <w:p w:rsidR="00291325" w:rsidRPr="00A759D2" w:rsidRDefault="00291325" w:rsidP="00291325">
            <w:pPr>
              <w:rPr>
                <w:color w:val="000000"/>
              </w:rPr>
            </w:pPr>
            <w:r>
              <w:rPr>
                <w:color w:val="000000"/>
                <w:sz w:val="22"/>
              </w:rPr>
              <w:t>E-commerce: Developments at the WTO &amp; FTAs (1)</w:t>
            </w:r>
          </w:p>
        </w:tc>
        <w:tc>
          <w:tcPr>
            <w:tcW w:w="1152" w:type="dxa"/>
            <w:vAlign w:val="center"/>
          </w:tcPr>
          <w:p w:rsidR="00291325" w:rsidRPr="00A36FA1" w:rsidRDefault="00291325" w:rsidP="00291325">
            <w:pPr>
              <w:jc w:val="center"/>
              <w:rPr>
                <w:color w:val="000000"/>
              </w:rPr>
            </w:pPr>
          </w:p>
        </w:tc>
      </w:tr>
      <w:tr w:rsidR="00291325" w:rsidRPr="00A759D2" w:rsidTr="0081234E">
        <w:trPr>
          <w:jc w:val="center"/>
        </w:trPr>
        <w:tc>
          <w:tcPr>
            <w:tcW w:w="1768" w:type="dxa"/>
          </w:tcPr>
          <w:p w:rsidR="00291325" w:rsidRPr="00625ACC" w:rsidRDefault="00291325" w:rsidP="00291325">
            <w:pPr>
              <w:spacing w:before="100" w:beforeAutospacing="1" w:after="100" w:afterAutospacing="1"/>
              <w:rPr>
                <w:color w:val="000000"/>
                <w:sz w:val="22"/>
                <w:szCs w:val="22"/>
              </w:rPr>
            </w:pPr>
            <w:r w:rsidRPr="00625ACC">
              <w:rPr>
                <w:color w:val="000000"/>
                <w:sz w:val="22"/>
                <w:szCs w:val="22"/>
              </w:rPr>
              <w:t>1245-1400 hrs</w:t>
            </w:r>
          </w:p>
        </w:tc>
        <w:tc>
          <w:tcPr>
            <w:tcW w:w="8307" w:type="dxa"/>
          </w:tcPr>
          <w:p w:rsidR="00291325" w:rsidRPr="00A759D2" w:rsidRDefault="00291325" w:rsidP="00291325">
            <w:pPr>
              <w:spacing w:before="100" w:beforeAutospacing="1" w:after="100" w:afterAutospacing="1"/>
              <w:rPr>
                <w:i/>
                <w:color w:val="000000"/>
              </w:rPr>
            </w:pPr>
            <w:r w:rsidRPr="00A759D2">
              <w:rPr>
                <w:i/>
                <w:color w:val="000000"/>
                <w:sz w:val="22"/>
              </w:rPr>
              <w:t>Lunch</w:t>
            </w:r>
          </w:p>
        </w:tc>
        <w:tc>
          <w:tcPr>
            <w:tcW w:w="1152" w:type="dxa"/>
          </w:tcPr>
          <w:p w:rsidR="00291325" w:rsidRPr="00A759D2" w:rsidRDefault="00291325" w:rsidP="00291325">
            <w:pPr>
              <w:spacing w:before="100" w:beforeAutospacing="1" w:after="100" w:afterAutospacing="1"/>
              <w:rPr>
                <w:i/>
                <w:color w:val="000000"/>
              </w:rPr>
            </w:pPr>
          </w:p>
        </w:tc>
      </w:tr>
      <w:tr w:rsidR="00291325" w:rsidRPr="00A36FA1" w:rsidTr="0081234E">
        <w:trPr>
          <w:jc w:val="center"/>
        </w:trPr>
        <w:tc>
          <w:tcPr>
            <w:tcW w:w="1768" w:type="dxa"/>
          </w:tcPr>
          <w:p w:rsidR="00291325" w:rsidRPr="00625ACC" w:rsidRDefault="00291325" w:rsidP="00291325">
            <w:pPr>
              <w:spacing w:before="100" w:beforeAutospacing="1" w:after="100" w:afterAutospacing="1"/>
              <w:rPr>
                <w:color w:val="000000"/>
                <w:sz w:val="22"/>
                <w:szCs w:val="22"/>
              </w:rPr>
            </w:pPr>
            <w:r w:rsidRPr="00625ACC">
              <w:rPr>
                <w:color w:val="000000"/>
                <w:sz w:val="22"/>
                <w:szCs w:val="22"/>
              </w:rPr>
              <w:t>1400-1515 hrs</w:t>
            </w:r>
          </w:p>
        </w:tc>
        <w:tc>
          <w:tcPr>
            <w:tcW w:w="8307" w:type="dxa"/>
          </w:tcPr>
          <w:p w:rsidR="00291325" w:rsidRDefault="00291325" w:rsidP="00291325">
            <w:pPr>
              <w:jc w:val="center"/>
              <w:rPr>
                <w:color w:val="000000"/>
                <w:sz w:val="22"/>
              </w:rPr>
            </w:pPr>
            <w:r w:rsidRPr="00A759D2">
              <w:rPr>
                <w:i/>
                <w:color w:val="000000"/>
                <w:sz w:val="22"/>
              </w:rPr>
              <w:t xml:space="preserve">Session </w:t>
            </w:r>
            <w:r>
              <w:rPr>
                <w:i/>
                <w:color w:val="000000"/>
                <w:sz w:val="22"/>
              </w:rPr>
              <w:t>12</w:t>
            </w:r>
            <w:r>
              <w:rPr>
                <w:color w:val="000000"/>
                <w:sz w:val="22"/>
              </w:rPr>
              <w:t xml:space="preserve"> </w:t>
            </w:r>
          </w:p>
          <w:p w:rsidR="00291325" w:rsidRPr="004E6B91" w:rsidRDefault="00291325" w:rsidP="00291325">
            <w:pPr>
              <w:jc w:val="center"/>
              <w:rPr>
                <w:i/>
                <w:color w:val="000000"/>
              </w:rPr>
            </w:pPr>
            <w:r>
              <w:rPr>
                <w:color w:val="000000"/>
                <w:sz w:val="22"/>
              </w:rPr>
              <w:t xml:space="preserve">E-commerce: Developments at the WTO &amp; FTAs (2) </w:t>
            </w:r>
            <w:r w:rsidRPr="00A759D2">
              <w:rPr>
                <w:color w:val="000000"/>
                <w:sz w:val="22"/>
              </w:rPr>
              <w:t xml:space="preserve"> </w:t>
            </w:r>
          </w:p>
        </w:tc>
        <w:tc>
          <w:tcPr>
            <w:tcW w:w="1152" w:type="dxa"/>
          </w:tcPr>
          <w:p w:rsidR="00291325" w:rsidRPr="00A36FA1" w:rsidRDefault="00291325" w:rsidP="00291325">
            <w:pPr>
              <w:jc w:val="center"/>
              <w:rPr>
                <w:color w:val="000000"/>
              </w:rPr>
            </w:pPr>
          </w:p>
        </w:tc>
      </w:tr>
      <w:tr w:rsidR="00291325" w:rsidRPr="00A759D2" w:rsidTr="0081234E">
        <w:trPr>
          <w:jc w:val="center"/>
        </w:trPr>
        <w:tc>
          <w:tcPr>
            <w:tcW w:w="1768" w:type="dxa"/>
          </w:tcPr>
          <w:p w:rsidR="00291325" w:rsidRPr="00625ACC" w:rsidRDefault="00291325" w:rsidP="00291325">
            <w:pPr>
              <w:spacing w:before="100" w:beforeAutospacing="1" w:after="100" w:afterAutospacing="1"/>
              <w:rPr>
                <w:color w:val="000000"/>
                <w:sz w:val="22"/>
                <w:szCs w:val="22"/>
              </w:rPr>
            </w:pPr>
            <w:r w:rsidRPr="00625ACC">
              <w:rPr>
                <w:color w:val="000000"/>
                <w:sz w:val="22"/>
                <w:szCs w:val="22"/>
              </w:rPr>
              <w:t>1515-1530 hrs</w:t>
            </w:r>
          </w:p>
        </w:tc>
        <w:tc>
          <w:tcPr>
            <w:tcW w:w="8307" w:type="dxa"/>
          </w:tcPr>
          <w:p w:rsidR="00291325" w:rsidRPr="00A759D2" w:rsidRDefault="00291325" w:rsidP="00291325">
            <w:pPr>
              <w:spacing w:before="100" w:beforeAutospacing="1" w:after="100" w:afterAutospacing="1"/>
              <w:rPr>
                <w:color w:val="000000"/>
              </w:rPr>
            </w:pPr>
            <w:r w:rsidRPr="00A759D2">
              <w:rPr>
                <w:i/>
                <w:color w:val="000000"/>
                <w:sz w:val="22"/>
              </w:rPr>
              <w:t>Tea/ Coffee</w:t>
            </w:r>
          </w:p>
        </w:tc>
        <w:tc>
          <w:tcPr>
            <w:tcW w:w="1152" w:type="dxa"/>
          </w:tcPr>
          <w:p w:rsidR="00291325" w:rsidRPr="00A759D2" w:rsidRDefault="00291325" w:rsidP="00291325">
            <w:pPr>
              <w:spacing w:before="100" w:beforeAutospacing="1" w:after="100" w:afterAutospacing="1"/>
              <w:rPr>
                <w:i/>
                <w:color w:val="000000"/>
              </w:rPr>
            </w:pPr>
          </w:p>
        </w:tc>
      </w:tr>
      <w:tr w:rsidR="00291325" w:rsidRPr="00A36FA1" w:rsidTr="0081234E">
        <w:trPr>
          <w:jc w:val="center"/>
        </w:trPr>
        <w:tc>
          <w:tcPr>
            <w:tcW w:w="1768" w:type="dxa"/>
          </w:tcPr>
          <w:p w:rsidR="00291325" w:rsidRPr="00625ACC" w:rsidRDefault="00291325" w:rsidP="00291325">
            <w:pPr>
              <w:spacing w:before="100" w:beforeAutospacing="1" w:after="100" w:afterAutospacing="1"/>
              <w:rPr>
                <w:color w:val="000000"/>
                <w:sz w:val="22"/>
                <w:szCs w:val="22"/>
              </w:rPr>
            </w:pPr>
            <w:r w:rsidRPr="00625ACC">
              <w:rPr>
                <w:color w:val="000000"/>
                <w:sz w:val="22"/>
                <w:szCs w:val="22"/>
              </w:rPr>
              <w:t>1530-1645 hrs</w:t>
            </w:r>
          </w:p>
        </w:tc>
        <w:tc>
          <w:tcPr>
            <w:tcW w:w="8307" w:type="dxa"/>
          </w:tcPr>
          <w:p w:rsidR="00291325" w:rsidRDefault="00291325" w:rsidP="00291325">
            <w:pPr>
              <w:jc w:val="center"/>
              <w:rPr>
                <w:i/>
                <w:color w:val="000000"/>
              </w:rPr>
            </w:pPr>
            <w:r w:rsidRPr="00A759D2">
              <w:rPr>
                <w:i/>
                <w:color w:val="000000"/>
                <w:sz w:val="22"/>
              </w:rPr>
              <w:t xml:space="preserve">Session </w:t>
            </w:r>
            <w:r>
              <w:rPr>
                <w:i/>
                <w:color w:val="000000"/>
                <w:sz w:val="22"/>
              </w:rPr>
              <w:t>13</w:t>
            </w:r>
          </w:p>
          <w:p w:rsidR="00291325" w:rsidRPr="00CF37DC" w:rsidRDefault="00291325" w:rsidP="00291325">
            <w:pPr>
              <w:jc w:val="center"/>
              <w:rPr>
                <w:color w:val="000000"/>
              </w:rPr>
            </w:pPr>
            <w:r>
              <w:rPr>
                <w:color w:val="000000"/>
              </w:rPr>
              <w:t xml:space="preserve">Trade and MSME </w:t>
            </w:r>
            <w:r>
              <w:rPr>
                <w:color w:val="000000"/>
                <w:sz w:val="22"/>
              </w:rPr>
              <w:t xml:space="preserve"> </w:t>
            </w:r>
          </w:p>
        </w:tc>
        <w:tc>
          <w:tcPr>
            <w:tcW w:w="1152" w:type="dxa"/>
          </w:tcPr>
          <w:p w:rsidR="00291325" w:rsidRPr="00A36FA1" w:rsidRDefault="00291325" w:rsidP="00291325">
            <w:pPr>
              <w:jc w:val="center"/>
              <w:rPr>
                <w:color w:val="000000"/>
              </w:rPr>
            </w:pPr>
          </w:p>
        </w:tc>
      </w:tr>
      <w:tr w:rsidR="00291325" w:rsidRPr="00625ACC" w:rsidTr="00ED14A2">
        <w:trPr>
          <w:jc w:val="center"/>
        </w:trPr>
        <w:tc>
          <w:tcPr>
            <w:tcW w:w="11227" w:type="dxa"/>
            <w:gridSpan w:val="3"/>
            <w:shd w:val="clear" w:color="auto" w:fill="BFBFBF"/>
          </w:tcPr>
          <w:p w:rsidR="00291325" w:rsidRPr="00291325" w:rsidRDefault="00291325" w:rsidP="00291325">
            <w:pPr>
              <w:jc w:val="center"/>
              <w:rPr>
                <w:b/>
                <w:color w:val="000000"/>
                <w:sz w:val="22"/>
              </w:rPr>
            </w:pPr>
            <w:r w:rsidRPr="007226CF">
              <w:rPr>
                <w:b/>
                <w:color w:val="000000"/>
                <w:sz w:val="22"/>
              </w:rPr>
              <w:t xml:space="preserve">Day </w:t>
            </w:r>
            <w:r>
              <w:rPr>
                <w:b/>
                <w:color w:val="000000"/>
                <w:sz w:val="22"/>
              </w:rPr>
              <w:t>5</w:t>
            </w:r>
            <w:r w:rsidRPr="007226CF">
              <w:rPr>
                <w:b/>
                <w:color w:val="000000"/>
                <w:sz w:val="22"/>
              </w:rPr>
              <w:t>,</w:t>
            </w:r>
            <w:r w:rsidRPr="00A759D2">
              <w:rPr>
                <w:color w:val="000000"/>
                <w:sz w:val="22"/>
              </w:rPr>
              <w:t xml:space="preserve"> </w:t>
            </w:r>
            <w:r w:rsidRPr="00A759D2">
              <w:rPr>
                <w:b/>
                <w:color w:val="000000"/>
                <w:sz w:val="22"/>
              </w:rPr>
              <w:t>Classroom</w:t>
            </w:r>
          </w:p>
        </w:tc>
      </w:tr>
      <w:tr w:rsidR="00291325" w:rsidRPr="00894593" w:rsidTr="0081234E">
        <w:trPr>
          <w:jc w:val="center"/>
        </w:trPr>
        <w:tc>
          <w:tcPr>
            <w:tcW w:w="1768" w:type="dxa"/>
          </w:tcPr>
          <w:p w:rsidR="00291325" w:rsidRPr="00625ACC" w:rsidRDefault="00291325" w:rsidP="00291325">
            <w:pPr>
              <w:spacing w:before="100" w:beforeAutospacing="1" w:after="100" w:afterAutospacing="1"/>
              <w:jc w:val="both"/>
              <w:rPr>
                <w:color w:val="000000"/>
                <w:sz w:val="22"/>
                <w:szCs w:val="22"/>
              </w:rPr>
            </w:pPr>
            <w:r w:rsidRPr="00625ACC">
              <w:rPr>
                <w:color w:val="000000"/>
                <w:sz w:val="22"/>
                <w:szCs w:val="22"/>
              </w:rPr>
              <w:t>1000-1115 hrs</w:t>
            </w:r>
          </w:p>
        </w:tc>
        <w:tc>
          <w:tcPr>
            <w:tcW w:w="8307" w:type="dxa"/>
          </w:tcPr>
          <w:p w:rsidR="00291325" w:rsidRDefault="00291325" w:rsidP="00291325">
            <w:pPr>
              <w:jc w:val="center"/>
              <w:rPr>
                <w:color w:val="000000"/>
                <w:sz w:val="22"/>
              </w:rPr>
            </w:pPr>
            <w:r w:rsidRPr="00A759D2">
              <w:rPr>
                <w:i/>
                <w:color w:val="000000"/>
                <w:sz w:val="22"/>
              </w:rPr>
              <w:t>Session 1</w:t>
            </w:r>
            <w:r>
              <w:rPr>
                <w:i/>
                <w:color w:val="000000"/>
                <w:sz w:val="22"/>
              </w:rPr>
              <w:t>4</w:t>
            </w:r>
            <w:r>
              <w:rPr>
                <w:color w:val="000000"/>
                <w:sz w:val="22"/>
              </w:rPr>
              <w:t xml:space="preserve"> </w:t>
            </w:r>
          </w:p>
          <w:p w:rsidR="00291325" w:rsidRPr="006423FF" w:rsidRDefault="00291325" w:rsidP="00291325">
            <w:pPr>
              <w:jc w:val="center"/>
              <w:rPr>
                <w:color w:val="000000"/>
              </w:rPr>
            </w:pPr>
            <w:r>
              <w:rPr>
                <w:color w:val="000000"/>
                <w:sz w:val="22"/>
              </w:rPr>
              <w:t>Trade and Labour Linkage: Implications</w:t>
            </w:r>
            <w:r>
              <w:rPr>
                <w:color w:val="000000"/>
              </w:rPr>
              <w:t xml:space="preserve"> </w:t>
            </w:r>
          </w:p>
        </w:tc>
        <w:tc>
          <w:tcPr>
            <w:tcW w:w="1152" w:type="dxa"/>
          </w:tcPr>
          <w:p w:rsidR="00291325" w:rsidRPr="00894593" w:rsidRDefault="00291325" w:rsidP="00291325">
            <w:pPr>
              <w:jc w:val="center"/>
              <w:rPr>
                <w:color w:val="000000"/>
                <w:sz w:val="22"/>
              </w:rPr>
            </w:pPr>
          </w:p>
        </w:tc>
      </w:tr>
      <w:tr w:rsidR="00291325" w:rsidRPr="00A759D2" w:rsidTr="0081234E">
        <w:trPr>
          <w:jc w:val="center"/>
        </w:trPr>
        <w:tc>
          <w:tcPr>
            <w:tcW w:w="1768" w:type="dxa"/>
          </w:tcPr>
          <w:p w:rsidR="00291325" w:rsidRPr="00625ACC" w:rsidRDefault="00291325" w:rsidP="00291325">
            <w:pPr>
              <w:spacing w:before="100" w:beforeAutospacing="1" w:after="100" w:afterAutospacing="1"/>
              <w:rPr>
                <w:color w:val="000000"/>
                <w:sz w:val="22"/>
                <w:szCs w:val="22"/>
              </w:rPr>
            </w:pPr>
            <w:r w:rsidRPr="00625ACC">
              <w:rPr>
                <w:color w:val="000000"/>
                <w:sz w:val="22"/>
                <w:szCs w:val="22"/>
              </w:rPr>
              <w:t>1115-1130 hrs</w:t>
            </w:r>
          </w:p>
        </w:tc>
        <w:tc>
          <w:tcPr>
            <w:tcW w:w="8307" w:type="dxa"/>
          </w:tcPr>
          <w:p w:rsidR="00291325" w:rsidRPr="00A759D2" w:rsidRDefault="00291325" w:rsidP="00291325">
            <w:pPr>
              <w:spacing w:before="100" w:beforeAutospacing="1" w:after="100" w:afterAutospacing="1"/>
              <w:rPr>
                <w:i/>
                <w:color w:val="000000"/>
              </w:rPr>
            </w:pPr>
            <w:r w:rsidRPr="00A759D2">
              <w:rPr>
                <w:i/>
                <w:color w:val="000000"/>
                <w:sz w:val="22"/>
              </w:rPr>
              <w:t>Tea/ Coffee</w:t>
            </w:r>
          </w:p>
        </w:tc>
        <w:tc>
          <w:tcPr>
            <w:tcW w:w="1152" w:type="dxa"/>
          </w:tcPr>
          <w:p w:rsidR="00291325" w:rsidRPr="00A759D2" w:rsidRDefault="00291325" w:rsidP="00291325">
            <w:pPr>
              <w:spacing w:before="100" w:beforeAutospacing="1" w:after="100" w:afterAutospacing="1"/>
              <w:jc w:val="center"/>
              <w:rPr>
                <w:i/>
                <w:color w:val="000000"/>
              </w:rPr>
            </w:pPr>
          </w:p>
        </w:tc>
      </w:tr>
      <w:tr w:rsidR="00291325" w:rsidRPr="00D74DF0" w:rsidTr="0081234E">
        <w:trPr>
          <w:jc w:val="center"/>
        </w:trPr>
        <w:tc>
          <w:tcPr>
            <w:tcW w:w="1768" w:type="dxa"/>
          </w:tcPr>
          <w:p w:rsidR="00291325" w:rsidRPr="00625ACC" w:rsidRDefault="00291325" w:rsidP="00291325">
            <w:pPr>
              <w:spacing w:before="100" w:beforeAutospacing="1" w:after="100" w:afterAutospacing="1"/>
              <w:rPr>
                <w:color w:val="000000"/>
                <w:sz w:val="22"/>
                <w:szCs w:val="22"/>
              </w:rPr>
            </w:pPr>
            <w:r w:rsidRPr="00625ACC">
              <w:rPr>
                <w:color w:val="000000"/>
                <w:sz w:val="22"/>
                <w:szCs w:val="22"/>
              </w:rPr>
              <w:t>1130-1245 hrs</w:t>
            </w:r>
          </w:p>
        </w:tc>
        <w:tc>
          <w:tcPr>
            <w:tcW w:w="8307" w:type="dxa"/>
          </w:tcPr>
          <w:p w:rsidR="00291325" w:rsidRDefault="00291325" w:rsidP="00291325">
            <w:pPr>
              <w:jc w:val="center"/>
              <w:rPr>
                <w:i/>
                <w:color w:val="000000"/>
                <w:sz w:val="22"/>
              </w:rPr>
            </w:pPr>
            <w:r w:rsidRPr="00A759D2">
              <w:rPr>
                <w:i/>
                <w:color w:val="000000"/>
                <w:sz w:val="22"/>
              </w:rPr>
              <w:t>Session 1</w:t>
            </w:r>
            <w:r>
              <w:rPr>
                <w:i/>
                <w:color w:val="000000"/>
                <w:sz w:val="22"/>
              </w:rPr>
              <w:t>5</w:t>
            </w:r>
          </w:p>
          <w:p w:rsidR="00291325" w:rsidRPr="004E6B91" w:rsidRDefault="00291325" w:rsidP="00291325">
            <w:pPr>
              <w:jc w:val="center"/>
              <w:rPr>
                <w:i/>
                <w:color w:val="000000"/>
              </w:rPr>
            </w:pPr>
            <w:r>
              <w:rPr>
                <w:color w:val="000000"/>
              </w:rPr>
              <w:t xml:space="preserve">Trade and Environment (1) </w:t>
            </w:r>
          </w:p>
        </w:tc>
        <w:tc>
          <w:tcPr>
            <w:tcW w:w="1152" w:type="dxa"/>
          </w:tcPr>
          <w:p w:rsidR="00291325" w:rsidRPr="00D74DF0" w:rsidRDefault="00291325" w:rsidP="00291325">
            <w:pPr>
              <w:jc w:val="center"/>
              <w:rPr>
                <w:color w:val="000000"/>
              </w:rPr>
            </w:pPr>
          </w:p>
        </w:tc>
      </w:tr>
      <w:tr w:rsidR="00291325" w:rsidRPr="00D74DF0" w:rsidTr="0081234E">
        <w:trPr>
          <w:jc w:val="center"/>
        </w:trPr>
        <w:tc>
          <w:tcPr>
            <w:tcW w:w="1768" w:type="dxa"/>
          </w:tcPr>
          <w:p w:rsidR="00291325" w:rsidRPr="00625ACC" w:rsidRDefault="00291325" w:rsidP="00291325">
            <w:pPr>
              <w:spacing w:before="100" w:beforeAutospacing="1" w:after="100" w:afterAutospacing="1"/>
              <w:rPr>
                <w:color w:val="000000"/>
                <w:sz w:val="22"/>
                <w:szCs w:val="22"/>
              </w:rPr>
            </w:pPr>
            <w:r w:rsidRPr="00625ACC">
              <w:rPr>
                <w:color w:val="000000"/>
                <w:sz w:val="22"/>
                <w:szCs w:val="22"/>
              </w:rPr>
              <w:t>1245-1400 hrs</w:t>
            </w:r>
          </w:p>
        </w:tc>
        <w:tc>
          <w:tcPr>
            <w:tcW w:w="8307" w:type="dxa"/>
          </w:tcPr>
          <w:p w:rsidR="00291325" w:rsidRPr="00A759D2" w:rsidRDefault="00291325" w:rsidP="00291325">
            <w:pPr>
              <w:spacing w:before="100" w:beforeAutospacing="1" w:after="100" w:afterAutospacing="1"/>
              <w:rPr>
                <w:color w:val="000000"/>
              </w:rPr>
            </w:pPr>
            <w:r w:rsidRPr="00A759D2">
              <w:rPr>
                <w:i/>
                <w:color w:val="000000"/>
                <w:sz w:val="22"/>
              </w:rPr>
              <w:t>Lunch</w:t>
            </w:r>
          </w:p>
        </w:tc>
        <w:tc>
          <w:tcPr>
            <w:tcW w:w="1152" w:type="dxa"/>
          </w:tcPr>
          <w:p w:rsidR="00291325" w:rsidRPr="00D74DF0" w:rsidRDefault="00291325" w:rsidP="00291325">
            <w:pPr>
              <w:spacing w:before="100" w:beforeAutospacing="1" w:after="100" w:afterAutospacing="1"/>
              <w:jc w:val="center"/>
              <w:rPr>
                <w:i/>
                <w:color w:val="000000"/>
              </w:rPr>
            </w:pPr>
          </w:p>
        </w:tc>
      </w:tr>
      <w:tr w:rsidR="00291325" w:rsidRPr="00EB46FC" w:rsidTr="0081234E">
        <w:trPr>
          <w:jc w:val="center"/>
        </w:trPr>
        <w:tc>
          <w:tcPr>
            <w:tcW w:w="1768" w:type="dxa"/>
          </w:tcPr>
          <w:p w:rsidR="00291325" w:rsidRPr="00625ACC" w:rsidRDefault="00291325" w:rsidP="00291325">
            <w:pPr>
              <w:spacing w:before="100" w:beforeAutospacing="1" w:after="100" w:afterAutospacing="1"/>
              <w:rPr>
                <w:color w:val="000000"/>
                <w:sz w:val="22"/>
                <w:szCs w:val="22"/>
              </w:rPr>
            </w:pPr>
            <w:r w:rsidRPr="00625ACC">
              <w:rPr>
                <w:color w:val="000000"/>
                <w:sz w:val="22"/>
                <w:szCs w:val="22"/>
              </w:rPr>
              <w:t>1400-1515 hrs</w:t>
            </w:r>
          </w:p>
        </w:tc>
        <w:tc>
          <w:tcPr>
            <w:tcW w:w="8307" w:type="dxa"/>
          </w:tcPr>
          <w:p w:rsidR="00291325" w:rsidRDefault="00291325" w:rsidP="00291325">
            <w:pPr>
              <w:jc w:val="center"/>
              <w:rPr>
                <w:color w:val="000000"/>
                <w:sz w:val="22"/>
              </w:rPr>
            </w:pPr>
            <w:r w:rsidRPr="00A759D2">
              <w:rPr>
                <w:i/>
                <w:color w:val="000000"/>
                <w:sz w:val="22"/>
              </w:rPr>
              <w:t>Session 1</w:t>
            </w:r>
            <w:r>
              <w:rPr>
                <w:i/>
                <w:color w:val="000000"/>
                <w:sz w:val="22"/>
              </w:rPr>
              <w:t>6</w:t>
            </w:r>
            <w:r>
              <w:rPr>
                <w:color w:val="000000"/>
                <w:sz w:val="22"/>
              </w:rPr>
              <w:t xml:space="preserve"> </w:t>
            </w:r>
          </w:p>
          <w:p w:rsidR="00291325" w:rsidRPr="00A36FA1" w:rsidRDefault="00291325" w:rsidP="00291325">
            <w:pPr>
              <w:jc w:val="center"/>
              <w:rPr>
                <w:color w:val="000000"/>
              </w:rPr>
            </w:pPr>
            <w:r>
              <w:rPr>
                <w:color w:val="000000"/>
              </w:rPr>
              <w:t>Trade and Environment (2)</w:t>
            </w:r>
          </w:p>
        </w:tc>
        <w:tc>
          <w:tcPr>
            <w:tcW w:w="1152" w:type="dxa"/>
          </w:tcPr>
          <w:p w:rsidR="00291325" w:rsidRPr="00EB46FC" w:rsidRDefault="00291325" w:rsidP="00291325">
            <w:pPr>
              <w:jc w:val="center"/>
              <w:rPr>
                <w:color w:val="000000"/>
                <w:sz w:val="22"/>
              </w:rPr>
            </w:pPr>
          </w:p>
        </w:tc>
      </w:tr>
      <w:tr w:rsidR="00291325" w:rsidRPr="00A759D2" w:rsidTr="0081234E">
        <w:trPr>
          <w:jc w:val="center"/>
        </w:trPr>
        <w:tc>
          <w:tcPr>
            <w:tcW w:w="1768" w:type="dxa"/>
          </w:tcPr>
          <w:p w:rsidR="00291325" w:rsidRPr="00625ACC" w:rsidRDefault="00291325" w:rsidP="00291325">
            <w:pPr>
              <w:spacing w:before="100" w:beforeAutospacing="1" w:after="100" w:afterAutospacing="1"/>
              <w:rPr>
                <w:color w:val="000000"/>
                <w:sz w:val="22"/>
                <w:szCs w:val="22"/>
              </w:rPr>
            </w:pPr>
            <w:r w:rsidRPr="00625ACC">
              <w:rPr>
                <w:color w:val="000000"/>
                <w:sz w:val="22"/>
                <w:szCs w:val="22"/>
              </w:rPr>
              <w:t>1515-1530 hrs</w:t>
            </w:r>
          </w:p>
        </w:tc>
        <w:tc>
          <w:tcPr>
            <w:tcW w:w="8307" w:type="dxa"/>
          </w:tcPr>
          <w:p w:rsidR="00291325" w:rsidRPr="00A759D2" w:rsidRDefault="00291325" w:rsidP="00291325">
            <w:pPr>
              <w:spacing w:before="100" w:beforeAutospacing="1" w:after="100" w:afterAutospacing="1"/>
              <w:rPr>
                <w:i/>
                <w:color w:val="000000"/>
              </w:rPr>
            </w:pPr>
            <w:r w:rsidRPr="00A759D2">
              <w:rPr>
                <w:i/>
                <w:color w:val="000000"/>
                <w:sz w:val="22"/>
              </w:rPr>
              <w:t>Tea/ Coffee</w:t>
            </w:r>
          </w:p>
        </w:tc>
        <w:tc>
          <w:tcPr>
            <w:tcW w:w="1152" w:type="dxa"/>
          </w:tcPr>
          <w:p w:rsidR="00291325" w:rsidRPr="00A759D2" w:rsidRDefault="00291325" w:rsidP="00291325">
            <w:pPr>
              <w:spacing w:before="100" w:beforeAutospacing="1" w:after="100" w:afterAutospacing="1"/>
              <w:jc w:val="center"/>
              <w:rPr>
                <w:i/>
                <w:color w:val="000000"/>
              </w:rPr>
            </w:pPr>
          </w:p>
        </w:tc>
      </w:tr>
      <w:tr w:rsidR="00291325" w:rsidRPr="008D6A2C" w:rsidTr="0081234E">
        <w:trPr>
          <w:jc w:val="center"/>
        </w:trPr>
        <w:tc>
          <w:tcPr>
            <w:tcW w:w="1768" w:type="dxa"/>
          </w:tcPr>
          <w:p w:rsidR="00291325" w:rsidRPr="00625ACC" w:rsidRDefault="00291325" w:rsidP="00291325">
            <w:pPr>
              <w:spacing w:before="100" w:beforeAutospacing="1" w:after="100" w:afterAutospacing="1"/>
              <w:rPr>
                <w:color w:val="000000"/>
                <w:sz w:val="22"/>
                <w:szCs w:val="22"/>
              </w:rPr>
            </w:pPr>
            <w:r w:rsidRPr="00625ACC">
              <w:rPr>
                <w:color w:val="000000"/>
                <w:sz w:val="22"/>
                <w:szCs w:val="22"/>
              </w:rPr>
              <w:t>1530-1645 hrs</w:t>
            </w:r>
          </w:p>
        </w:tc>
        <w:tc>
          <w:tcPr>
            <w:tcW w:w="8307" w:type="dxa"/>
          </w:tcPr>
          <w:p w:rsidR="00291325" w:rsidRDefault="00291325" w:rsidP="00291325">
            <w:pPr>
              <w:jc w:val="center"/>
              <w:rPr>
                <w:color w:val="000000"/>
                <w:sz w:val="22"/>
              </w:rPr>
            </w:pPr>
            <w:r w:rsidRPr="00A759D2">
              <w:rPr>
                <w:i/>
                <w:color w:val="000000"/>
                <w:sz w:val="22"/>
              </w:rPr>
              <w:t>Session 1</w:t>
            </w:r>
            <w:r>
              <w:rPr>
                <w:i/>
                <w:color w:val="000000"/>
                <w:sz w:val="22"/>
              </w:rPr>
              <w:t>7</w:t>
            </w:r>
            <w:r>
              <w:rPr>
                <w:color w:val="000000"/>
                <w:sz w:val="22"/>
              </w:rPr>
              <w:t xml:space="preserve"> </w:t>
            </w:r>
          </w:p>
          <w:p w:rsidR="00291325" w:rsidRPr="00246E44" w:rsidRDefault="00291325" w:rsidP="00291325">
            <w:pPr>
              <w:jc w:val="center"/>
              <w:rPr>
                <w:color w:val="000000"/>
              </w:rPr>
            </w:pPr>
            <w:r>
              <w:rPr>
                <w:color w:val="000000"/>
              </w:rPr>
              <w:t xml:space="preserve">Trade and Gender </w:t>
            </w:r>
          </w:p>
        </w:tc>
        <w:tc>
          <w:tcPr>
            <w:tcW w:w="1152" w:type="dxa"/>
          </w:tcPr>
          <w:p w:rsidR="00291325" w:rsidRPr="008D6A2C" w:rsidRDefault="00291325" w:rsidP="00291325">
            <w:pPr>
              <w:jc w:val="center"/>
              <w:rPr>
                <w:color w:val="000000"/>
              </w:rPr>
            </w:pPr>
          </w:p>
        </w:tc>
      </w:tr>
      <w:tr w:rsidR="00291325" w:rsidTr="00ED14A2">
        <w:trPr>
          <w:jc w:val="center"/>
        </w:trPr>
        <w:tc>
          <w:tcPr>
            <w:tcW w:w="11227" w:type="dxa"/>
            <w:gridSpan w:val="3"/>
            <w:shd w:val="clear" w:color="auto" w:fill="BFBFBF"/>
          </w:tcPr>
          <w:p w:rsidR="00291325" w:rsidRPr="00291325" w:rsidRDefault="00291325" w:rsidP="00291325">
            <w:pPr>
              <w:jc w:val="center"/>
              <w:rPr>
                <w:b/>
                <w:color w:val="000000"/>
                <w:sz w:val="22"/>
                <w:szCs w:val="22"/>
              </w:rPr>
            </w:pPr>
            <w:r w:rsidRPr="00625ACC">
              <w:rPr>
                <w:b/>
                <w:color w:val="000000"/>
                <w:sz w:val="22"/>
                <w:szCs w:val="22"/>
              </w:rPr>
              <w:t>Day</w:t>
            </w:r>
            <w:r>
              <w:rPr>
                <w:b/>
                <w:color w:val="000000"/>
                <w:sz w:val="22"/>
                <w:szCs w:val="22"/>
              </w:rPr>
              <w:t xml:space="preserve"> 6</w:t>
            </w:r>
            <w:r w:rsidRPr="00625ACC">
              <w:rPr>
                <w:b/>
                <w:color w:val="000000"/>
                <w:sz w:val="22"/>
                <w:szCs w:val="22"/>
              </w:rPr>
              <w:t xml:space="preserve">, Visit to Taj Mahal, Agra </w:t>
            </w:r>
          </w:p>
        </w:tc>
      </w:tr>
      <w:tr w:rsidR="00291325" w:rsidTr="00ED14A2">
        <w:trPr>
          <w:jc w:val="center"/>
        </w:trPr>
        <w:tc>
          <w:tcPr>
            <w:tcW w:w="11227" w:type="dxa"/>
            <w:gridSpan w:val="3"/>
            <w:shd w:val="clear" w:color="auto" w:fill="BFBFBF"/>
          </w:tcPr>
          <w:p w:rsidR="00291325" w:rsidRPr="00291325" w:rsidRDefault="00291325" w:rsidP="00291325">
            <w:pPr>
              <w:jc w:val="center"/>
              <w:rPr>
                <w:b/>
                <w:color w:val="000000"/>
                <w:sz w:val="22"/>
                <w:szCs w:val="22"/>
              </w:rPr>
            </w:pPr>
            <w:r w:rsidRPr="00625ACC">
              <w:rPr>
                <w:b/>
                <w:color w:val="000000"/>
                <w:sz w:val="22"/>
                <w:szCs w:val="22"/>
              </w:rPr>
              <w:t xml:space="preserve">Day </w:t>
            </w:r>
            <w:r>
              <w:rPr>
                <w:b/>
                <w:color w:val="000000"/>
                <w:sz w:val="22"/>
                <w:szCs w:val="22"/>
              </w:rPr>
              <w:t>7</w:t>
            </w:r>
            <w:r w:rsidRPr="00625ACC">
              <w:rPr>
                <w:b/>
                <w:color w:val="000000"/>
                <w:sz w:val="22"/>
                <w:szCs w:val="22"/>
              </w:rPr>
              <w:t>, Holiday</w:t>
            </w:r>
          </w:p>
        </w:tc>
      </w:tr>
      <w:tr w:rsidR="00291325" w:rsidRPr="00625ACC" w:rsidTr="00ED14A2">
        <w:trPr>
          <w:jc w:val="center"/>
        </w:trPr>
        <w:tc>
          <w:tcPr>
            <w:tcW w:w="11227" w:type="dxa"/>
            <w:gridSpan w:val="3"/>
            <w:shd w:val="clear" w:color="auto" w:fill="BFBFBF"/>
          </w:tcPr>
          <w:p w:rsidR="00291325" w:rsidRPr="00291325" w:rsidRDefault="00291325" w:rsidP="00291325">
            <w:pPr>
              <w:jc w:val="center"/>
              <w:rPr>
                <w:b/>
                <w:color w:val="000000"/>
                <w:sz w:val="22"/>
              </w:rPr>
            </w:pPr>
            <w:r w:rsidRPr="007226CF">
              <w:rPr>
                <w:b/>
                <w:color w:val="000000"/>
                <w:sz w:val="22"/>
              </w:rPr>
              <w:t xml:space="preserve">Day </w:t>
            </w:r>
            <w:r>
              <w:rPr>
                <w:b/>
                <w:color w:val="000000"/>
                <w:sz w:val="22"/>
              </w:rPr>
              <w:t>8</w:t>
            </w:r>
            <w:r w:rsidRPr="007226CF">
              <w:rPr>
                <w:b/>
                <w:color w:val="000000"/>
                <w:sz w:val="22"/>
              </w:rPr>
              <w:t>,</w:t>
            </w:r>
            <w:r w:rsidRPr="00A759D2">
              <w:rPr>
                <w:color w:val="000000"/>
                <w:sz w:val="22"/>
              </w:rPr>
              <w:t xml:space="preserve"> </w:t>
            </w:r>
            <w:r w:rsidRPr="00A759D2">
              <w:rPr>
                <w:b/>
                <w:color w:val="000000"/>
                <w:sz w:val="22"/>
              </w:rPr>
              <w:t>Classroom</w:t>
            </w:r>
          </w:p>
        </w:tc>
      </w:tr>
      <w:tr w:rsidR="00291325" w:rsidRPr="008D6A2C" w:rsidTr="0081234E">
        <w:trPr>
          <w:jc w:val="center"/>
        </w:trPr>
        <w:tc>
          <w:tcPr>
            <w:tcW w:w="1768" w:type="dxa"/>
          </w:tcPr>
          <w:p w:rsidR="00291325" w:rsidRPr="00625ACC" w:rsidRDefault="00291325" w:rsidP="00291325">
            <w:pPr>
              <w:spacing w:before="100" w:beforeAutospacing="1" w:after="100" w:afterAutospacing="1"/>
              <w:rPr>
                <w:color w:val="000000"/>
                <w:sz w:val="22"/>
                <w:szCs w:val="22"/>
              </w:rPr>
            </w:pPr>
            <w:r w:rsidRPr="00625ACC">
              <w:rPr>
                <w:color w:val="000000"/>
                <w:sz w:val="22"/>
                <w:szCs w:val="22"/>
              </w:rPr>
              <w:t>1000-1115 hrs</w:t>
            </w:r>
          </w:p>
        </w:tc>
        <w:tc>
          <w:tcPr>
            <w:tcW w:w="8307" w:type="dxa"/>
          </w:tcPr>
          <w:p w:rsidR="00291325" w:rsidRDefault="00291325" w:rsidP="00291325">
            <w:pPr>
              <w:jc w:val="center"/>
              <w:rPr>
                <w:i/>
                <w:color w:val="000000"/>
              </w:rPr>
            </w:pPr>
            <w:r w:rsidRPr="00A759D2">
              <w:rPr>
                <w:i/>
                <w:color w:val="000000"/>
                <w:sz w:val="22"/>
              </w:rPr>
              <w:t>Session 1</w:t>
            </w:r>
            <w:r>
              <w:rPr>
                <w:i/>
                <w:color w:val="000000"/>
                <w:sz w:val="22"/>
              </w:rPr>
              <w:t>8</w:t>
            </w:r>
          </w:p>
          <w:p w:rsidR="00291325" w:rsidRDefault="00291325" w:rsidP="00291325">
            <w:pPr>
              <w:jc w:val="center"/>
              <w:rPr>
                <w:i/>
                <w:color w:val="000000"/>
              </w:rPr>
            </w:pPr>
            <w:r>
              <w:rPr>
                <w:color w:val="000000"/>
                <w:sz w:val="22"/>
              </w:rPr>
              <w:t>Fisheries Subsidies Negotiations at WTO</w:t>
            </w:r>
          </w:p>
          <w:p w:rsidR="00291325" w:rsidRPr="00246E44" w:rsidRDefault="00291325" w:rsidP="00291325">
            <w:pPr>
              <w:jc w:val="center"/>
              <w:rPr>
                <w:color w:val="000000"/>
              </w:rPr>
            </w:pPr>
          </w:p>
        </w:tc>
        <w:tc>
          <w:tcPr>
            <w:tcW w:w="1152" w:type="dxa"/>
          </w:tcPr>
          <w:p w:rsidR="00291325" w:rsidRPr="008D6A2C" w:rsidRDefault="00291325" w:rsidP="00291325">
            <w:pPr>
              <w:jc w:val="center"/>
              <w:rPr>
                <w:color w:val="000000"/>
              </w:rPr>
            </w:pPr>
          </w:p>
        </w:tc>
      </w:tr>
      <w:tr w:rsidR="00291325" w:rsidRPr="00A759D2" w:rsidTr="0081234E">
        <w:trPr>
          <w:jc w:val="center"/>
        </w:trPr>
        <w:tc>
          <w:tcPr>
            <w:tcW w:w="1768" w:type="dxa"/>
          </w:tcPr>
          <w:p w:rsidR="00291325" w:rsidRPr="00625ACC" w:rsidRDefault="00291325" w:rsidP="00291325">
            <w:pPr>
              <w:spacing w:before="100" w:beforeAutospacing="1" w:after="100" w:afterAutospacing="1"/>
              <w:rPr>
                <w:color w:val="000000"/>
                <w:sz w:val="22"/>
                <w:szCs w:val="22"/>
              </w:rPr>
            </w:pPr>
            <w:r w:rsidRPr="00625ACC">
              <w:rPr>
                <w:color w:val="000000"/>
                <w:sz w:val="22"/>
                <w:szCs w:val="22"/>
              </w:rPr>
              <w:t>1115-1130 hrs</w:t>
            </w:r>
          </w:p>
        </w:tc>
        <w:tc>
          <w:tcPr>
            <w:tcW w:w="8307" w:type="dxa"/>
          </w:tcPr>
          <w:p w:rsidR="00291325" w:rsidRPr="00A759D2" w:rsidRDefault="00291325" w:rsidP="00291325">
            <w:pPr>
              <w:spacing w:before="100" w:beforeAutospacing="1" w:after="100" w:afterAutospacing="1"/>
              <w:rPr>
                <w:color w:val="000000"/>
              </w:rPr>
            </w:pPr>
            <w:r w:rsidRPr="00A759D2">
              <w:rPr>
                <w:i/>
                <w:color w:val="000000"/>
                <w:sz w:val="22"/>
              </w:rPr>
              <w:t>Tea/Coffee</w:t>
            </w:r>
          </w:p>
        </w:tc>
        <w:tc>
          <w:tcPr>
            <w:tcW w:w="1152" w:type="dxa"/>
          </w:tcPr>
          <w:p w:rsidR="00291325" w:rsidRPr="00A759D2" w:rsidRDefault="00291325" w:rsidP="00291325">
            <w:pPr>
              <w:spacing w:before="100" w:beforeAutospacing="1" w:after="100" w:afterAutospacing="1"/>
              <w:jc w:val="center"/>
              <w:rPr>
                <w:i/>
                <w:color w:val="000000"/>
              </w:rPr>
            </w:pPr>
          </w:p>
        </w:tc>
      </w:tr>
      <w:tr w:rsidR="00291325" w:rsidRPr="008D6A2C" w:rsidTr="0081234E">
        <w:trPr>
          <w:jc w:val="center"/>
        </w:trPr>
        <w:tc>
          <w:tcPr>
            <w:tcW w:w="1768" w:type="dxa"/>
          </w:tcPr>
          <w:p w:rsidR="00291325" w:rsidRPr="00625ACC" w:rsidRDefault="00291325" w:rsidP="00291325">
            <w:pPr>
              <w:spacing w:before="100" w:beforeAutospacing="1" w:after="100" w:afterAutospacing="1"/>
              <w:rPr>
                <w:color w:val="000000"/>
                <w:sz w:val="22"/>
                <w:szCs w:val="22"/>
              </w:rPr>
            </w:pPr>
            <w:r w:rsidRPr="00625ACC">
              <w:rPr>
                <w:color w:val="000000"/>
                <w:sz w:val="22"/>
                <w:szCs w:val="22"/>
              </w:rPr>
              <w:t>1130-1245 hrs</w:t>
            </w:r>
          </w:p>
        </w:tc>
        <w:tc>
          <w:tcPr>
            <w:tcW w:w="8307" w:type="dxa"/>
          </w:tcPr>
          <w:p w:rsidR="00291325" w:rsidRDefault="00291325" w:rsidP="00291325">
            <w:pPr>
              <w:jc w:val="center"/>
              <w:rPr>
                <w:color w:val="000000"/>
                <w:sz w:val="22"/>
              </w:rPr>
            </w:pPr>
            <w:r w:rsidRPr="00A759D2">
              <w:rPr>
                <w:i/>
                <w:color w:val="000000"/>
                <w:sz w:val="22"/>
              </w:rPr>
              <w:t>Session 1</w:t>
            </w:r>
            <w:r>
              <w:rPr>
                <w:i/>
                <w:color w:val="000000"/>
                <w:sz w:val="22"/>
              </w:rPr>
              <w:t>9</w:t>
            </w:r>
            <w:r>
              <w:rPr>
                <w:color w:val="000000"/>
                <w:sz w:val="22"/>
              </w:rPr>
              <w:t xml:space="preserve"> </w:t>
            </w:r>
          </w:p>
          <w:p w:rsidR="00291325" w:rsidRPr="0057525B" w:rsidRDefault="00291325" w:rsidP="00291325">
            <w:pPr>
              <w:jc w:val="center"/>
              <w:rPr>
                <w:color w:val="000000"/>
                <w:sz w:val="22"/>
              </w:rPr>
            </w:pPr>
            <w:r>
              <w:rPr>
                <w:color w:val="000000"/>
              </w:rPr>
              <w:t xml:space="preserve">New Disciplines on Industrial Subsidies </w:t>
            </w:r>
          </w:p>
        </w:tc>
        <w:tc>
          <w:tcPr>
            <w:tcW w:w="1152" w:type="dxa"/>
          </w:tcPr>
          <w:p w:rsidR="00291325" w:rsidRPr="008D6A2C" w:rsidRDefault="00291325" w:rsidP="00291325">
            <w:pPr>
              <w:jc w:val="center"/>
              <w:rPr>
                <w:color w:val="000000"/>
              </w:rPr>
            </w:pPr>
          </w:p>
        </w:tc>
      </w:tr>
      <w:tr w:rsidR="00291325" w:rsidRPr="00A759D2" w:rsidTr="0081234E">
        <w:trPr>
          <w:jc w:val="center"/>
        </w:trPr>
        <w:tc>
          <w:tcPr>
            <w:tcW w:w="1768" w:type="dxa"/>
          </w:tcPr>
          <w:p w:rsidR="00291325" w:rsidRPr="00625ACC" w:rsidRDefault="00291325" w:rsidP="00291325">
            <w:pPr>
              <w:spacing w:before="100" w:beforeAutospacing="1" w:after="100" w:afterAutospacing="1"/>
              <w:rPr>
                <w:color w:val="000000"/>
                <w:sz w:val="22"/>
                <w:szCs w:val="22"/>
              </w:rPr>
            </w:pPr>
            <w:r w:rsidRPr="00625ACC">
              <w:rPr>
                <w:color w:val="000000"/>
                <w:sz w:val="22"/>
                <w:szCs w:val="22"/>
              </w:rPr>
              <w:t>1245-1400 hrs</w:t>
            </w:r>
          </w:p>
        </w:tc>
        <w:tc>
          <w:tcPr>
            <w:tcW w:w="8307" w:type="dxa"/>
          </w:tcPr>
          <w:p w:rsidR="00291325" w:rsidRPr="00A759D2" w:rsidRDefault="00291325" w:rsidP="00291325">
            <w:pPr>
              <w:spacing w:before="100" w:beforeAutospacing="1" w:after="100" w:afterAutospacing="1"/>
              <w:rPr>
                <w:i/>
                <w:color w:val="000000"/>
              </w:rPr>
            </w:pPr>
            <w:r w:rsidRPr="00A759D2">
              <w:rPr>
                <w:i/>
                <w:color w:val="000000"/>
                <w:sz w:val="22"/>
              </w:rPr>
              <w:t>Lunch</w:t>
            </w:r>
          </w:p>
        </w:tc>
        <w:tc>
          <w:tcPr>
            <w:tcW w:w="1152" w:type="dxa"/>
          </w:tcPr>
          <w:p w:rsidR="00291325" w:rsidRPr="00A759D2" w:rsidRDefault="00291325" w:rsidP="00291325">
            <w:pPr>
              <w:spacing w:before="100" w:beforeAutospacing="1" w:after="100" w:afterAutospacing="1"/>
              <w:jc w:val="center"/>
              <w:rPr>
                <w:i/>
                <w:color w:val="000000"/>
              </w:rPr>
            </w:pPr>
          </w:p>
        </w:tc>
      </w:tr>
      <w:tr w:rsidR="00291325" w:rsidRPr="0036646B" w:rsidTr="0081234E">
        <w:trPr>
          <w:jc w:val="center"/>
        </w:trPr>
        <w:tc>
          <w:tcPr>
            <w:tcW w:w="1768" w:type="dxa"/>
          </w:tcPr>
          <w:p w:rsidR="00291325" w:rsidRPr="00625ACC" w:rsidRDefault="00291325" w:rsidP="00291325">
            <w:pPr>
              <w:spacing w:before="100" w:beforeAutospacing="1" w:after="100" w:afterAutospacing="1"/>
              <w:rPr>
                <w:color w:val="000000"/>
                <w:sz w:val="22"/>
                <w:szCs w:val="22"/>
              </w:rPr>
            </w:pPr>
            <w:r w:rsidRPr="00625ACC">
              <w:rPr>
                <w:color w:val="000000"/>
                <w:sz w:val="22"/>
                <w:szCs w:val="22"/>
              </w:rPr>
              <w:t>1400-1515 hrs</w:t>
            </w:r>
          </w:p>
        </w:tc>
        <w:tc>
          <w:tcPr>
            <w:tcW w:w="8307" w:type="dxa"/>
          </w:tcPr>
          <w:p w:rsidR="00291325" w:rsidRPr="008D6A2C" w:rsidRDefault="00291325" w:rsidP="00291325">
            <w:pPr>
              <w:jc w:val="center"/>
              <w:rPr>
                <w:i/>
                <w:color w:val="000000"/>
              </w:rPr>
            </w:pPr>
            <w:r w:rsidRPr="00A759D2">
              <w:rPr>
                <w:i/>
                <w:color w:val="000000"/>
                <w:sz w:val="22"/>
              </w:rPr>
              <w:t xml:space="preserve">Session </w:t>
            </w:r>
            <w:r>
              <w:rPr>
                <w:i/>
                <w:color w:val="000000"/>
                <w:sz w:val="22"/>
              </w:rPr>
              <w:t>20</w:t>
            </w:r>
          </w:p>
          <w:p w:rsidR="00291325" w:rsidRPr="0057525B" w:rsidRDefault="00291325" w:rsidP="00291325">
            <w:pPr>
              <w:jc w:val="center"/>
              <w:rPr>
                <w:color w:val="000000"/>
                <w:sz w:val="22"/>
              </w:rPr>
            </w:pPr>
            <w:r>
              <w:rPr>
                <w:color w:val="000000"/>
              </w:rPr>
              <w:t>Emerging Issues: priorities for Developing Countries</w:t>
            </w:r>
          </w:p>
        </w:tc>
        <w:tc>
          <w:tcPr>
            <w:tcW w:w="1152" w:type="dxa"/>
            <w:vAlign w:val="center"/>
          </w:tcPr>
          <w:p w:rsidR="00291325" w:rsidRPr="0036646B" w:rsidRDefault="00291325" w:rsidP="00291325">
            <w:pPr>
              <w:jc w:val="center"/>
              <w:rPr>
                <w:color w:val="000000"/>
                <w:sz w:val="22"/>
                <w:szCs w:val="22"/>
              </w:rPr>
            </w:pPr>
          </w:p>
        </w:tc>
      </w:tr>
      <w:tr w:rsidR="00291325" w:rsidRPr="0036646B" w:rsidTr="0081234E">
        <w:trPr>
          <w:jc w:val="center"/>
        </w:trPr>
        <w:tc>
          <w:tcPr>
            <w:tcW w:w="1768" w:type="dxa"/>
          </w:tcPr>
          <w:p w:rsidR="00291325" w:rsidRPr="00625ACC" w:rsidRDefault="00291325" w:rsidP="00291325">
            <w:pPr>
              <w:spacing w:before="100" w:beforeAutospacing="1" w:after="100" w:afterAutospacing="1"/>
              <w:rPr>
                <w:color w:val="000000"/>
                <w:sz w:val="22"/>
                <w:szCs w:val="22"/>
              </w:rPr>
            </w:pPr>
            <w:r w:rsidRPr="00625ACC">
              <w:rPr>
                <w:color w:val="000000"/>
                <w:sz w:val="22"/>
                <w:szCs w:val="22"/>
              </w:rPr>
              <w:t>1515-1530 hrs</w:t>
            </w:r>
          </w:p>
        </w:tc>
        <w:tc>
          <w:tcPr>
            <w:tcW w:w="8307" w:type="dxa"/>
          </w:tcPr>
          <w:p w:rsidR="00291325" w:rsidRPr="00A759D2" w:rsidRDefault="00291325" w:rsidP="00291325">
            <w:pPr>
              <w:spacing w:before="100" w:beforeAutospacing="1" w:after="100" w:afterAutospacing="1"/>
              <w:rPr>
                <w:i/>
                <w:color w:val="000000"/>
              </w:rPr>
            </w:pPr>
            <w:r w:rsidRPr="00A759D2">
              <w:rPr>
                <w:i/>
                <w:color w:val="000000"/>
                <w:sz w:val="22"/>
              </w:rPr>
              <w:t>Tea/ Coffee</w:t>
            </w:r>
          </w:p>
        </w:tc>
        <w:tc>
          <w:tcPr>
            <w:tcW w:w="1152" w:type="dxa"/>
            <w:vAlign w:val="center"/>
          </w:tcPr>
          <w:p w:rsidR="00291325" w:rsidRPr="0036646B" w:rsidRDefault="00291325" w:rsidP="00291325">
            <w:pPr>
              <w:spacing w:before="100" w:beforeAutospacing="1" w:after="100" w:afterAutospacing="1"/>
              <w:jc w:val="center"/>
              <w:rPr>
                <w:i/>
                <w:color w:val="000000"/>
                <w:sz w:val="22"/>
                <w:szCs w:val="22"/>
              </w:rPr>
            </w:pPr>
          </w:p>
        </w:tc>
      </w:tr>
      <w:tr w:rsidR="00291325" w:rsidRPr="0036646B" w:rsidTr="0081234E">
        <w:trPr>
          <w:jc w:val="center"/>
        </w:trPr>
        <w:tc>
          <w:tcPr>
            <w:tcW w:w="1768" w:type="dxa"/>
          </w:tcPr>
          <w:p w:rsidR="00291325" w:rsidRPr="00625ACC" w:rsidRDefault="00291325" w:rsidP="00291325">
            <w:pPr>
              <w:spacing w:before="100" w:beforeAutospacing="1" w:after="100" w:afterAutospacing="1"/>
              <w:rPr>
                <w:color w:val="000000"/>
                <w:sz w:val="22"/>
                <w:szCs w:val="22"/>
              </w:rPr>
            </w:pPr>
            <w:r w:rsidRPr="00625ACC">
              <w:rPr>
                <w:color w:val="000000"/>
                <w:sz w:val="22"/>
                <w:szCs w:val="22"/>
              </w:rPr>
              <w:t>1530-1645 hrs</w:t>
            </w:r>
          </w:p>
        </w:tc>
        <w:tc>
          <w:tcPr>
            <w:tcW w:w="8307" w:type="dxa"/>
          </w:tcPr>
          <w:p w:rsidR="00291325" w:rsidRDefault="00291325" w:rsidP="00291325">
            <w:pPr>
              <w:jc w:val="center"/>
              <w:rPr>
                <w:color w:val="000000"/>
              </w:rPr>
            </w:pPr>
            <w:r w:rsidRPr="00A759D2">
              <w:rPr>
                <w:i/>
                <w:color w:val="000000"/>
                <w:sz w:val="22"/>
              </w:rPr>
              <w:t xml:space="preserve">Session </w:t>
            </w:r>
            <w:r>
              <w:rPr>
                <w:i/>
                <w:color w:val="000000"/>
                <w:sz w:val="22"/>
              </w:rPr>
              <w:t>21</w:t>
            </w:r>
            <w:r>
              <w:rPr>
                <w:color w:val="000000"/>
              </w:rPr>
              <w:t xml:space="preserve"> </w:t>
            </w:r>
          </w:p>
          <w:p w:rsidR="00291325" w:rsidRPr="00246E44" w:rsidRDefault="00291325" w:rsidP="00291325">
            <w:pPr>
              <w:jc w:val="center"/>
              <w:rPr>
                <w:color w:val="000000"/>
              </w:rPr>
            </w:pPr>
            <w:r>
              <w:rPr>
                <w:color w:val="000000"/>
              </w:rPr>
              <w:t>Emerging Issues: priorities for Developing Countries</w:t>
            </w:r>
          </w:p>
        </w:tc>
        <w:tc>
          <w:tcPr>
            <w:tcW w:w="1152" w:type="dxa"/>
            <w:vAlign w:val="center"/>
          </w:tcPr>
          <w:p w:rsidR="00291325" w:rsidRPr="0036646B" w:rsidRDefault="00291325" w:rsidP="00291325">
            <w:pPr>
              <w:jc w:val="center"/>
              <w:rPr>
                <w:color w:val="000000"/>
                <w:sz w:val="22"/>
                <w:szCs w:val="22"/>
              </w:rPr>
            </w:pPr>
          </w:p>
        </w:tc>
      </w:tr>
      <w:tr w:rsidR="00291325" w:rsidRPr="00625ACC" w:rsidTr="00ED14A2">
        <w:trPr>
          <w:jc w:val="center"/>
        </w:trPr>
        <w:tc>
          <w:tcPr>
            <w:tcW w:w="11227" w:type="dxa"/>
            <w:gridSpan w:val="3"/>
            <w:shd w:val="clear" w:color="auto" w:fill="BFBFBF"/>
          </w:tcPr>
          <w:p w:rsidR="00291325" w:rsidRPr="00291325" w:rsidRDefault="00291325" w:rsidP="00291325">
            <w:pPr>
              <w:jc w:val="center"/>
              <w:rPr>
                <w:b/>
                <w:color w:val="000000"/>
                <w:sz w:val="22"/>
              </w:rPr>
            </w:pPr>
            <w:r w:rsidRPr="007226CF">
              <w:rPr>
                <w:b/>
                <w:color w:val="000000"/>
                <w:sz w:val="22"/>
              </w:rPr>
              <w:t xml:space="preserve">Day </w:t>
            </w:r>
            <w:r>
              <w:rPr>
                <w:b/>
                <w:color w:val="000000"/>
                <w:sz w:val="22"/>
              </w:rPr>
              <w:t>9</w:t>
            </w:r>
            <w:r w:rsidRPr="007226CF">
              <w:rPr>
                <w:b/>
                <w:color w:val="000000"/>
                <w:sz w:val="22"/>
              </w:rPr>
              <w:t>,</w:t>
            </w:r>
            <w:r w:rsidRPr="00A759D2">
              <w:rPr>
                <w:color w:val="000000"/>
                <w:sz w:val="22"/>
              </w:rPr>
              <w:t xml:space="preserve"> </w:t>
            </w:r>
            <w:r w:rsidRPr="00A759D2">
              <w:rPr>
                <w:b/>
                <w:color w:val="000000"/>
                <w:sz w:val="22"/>
              </w:rPr>
              <w:t>Classroom</w:t>
            </w:r>
          </w:p>
        </w:tc>
      </w:tr>
      <w:tr w:rsidR="00291325" w:rsidRPr="00661093" w:rsidTr="0081234E">
        <w:trPr>
          <w:jc w:val="center"/>
        </w:trPr>
        <w:tc>
          <w:tcPr>
            <w:tcW w:w="1768" w:type="dxa"/>
            <w:shd w:val="clear" w:color="auto" w:fill="auto"/>
          </w:tcPr>
          <w:p w:rsidR="00291325" w:rsidRPr="00625ACC" w:rsidRDefault="00291325" w:rsidP="00291325">
            <w:pPr>
              <w:spacing w:before="100" w:beforeAutospacing="1" w:after="100" w:afterAutospacing="1"/>
              <w:rPr>
                <w:color w:val="000000"/>
                <w:sz w:val="22"/>
                <w:szCs w:val="22"/>
              </w:rPr>
            </w:pPr>
            <w:r w:rsidRPr="00625ACC">
              <w:rPr>
                <w:color w:val="000000"/>
                <w:sz w:val="22"/>
                <w:szCs w:val="22"/>
              </w:rPr>
              <w:t>1000-1115 hrs</w:t>
            </w:r>
          </w:p>
        </w:tc>
        <w:tc>
          <w:tcPr>
            <w:tcW w:w="8307" w:type="dxa"/>
            <w:shd w:val="clear" w:color="auto" w:fill="auto"/>
          </w:tcPr>
          <w:p w:rsidR="00291325" w:rsidRPr="00A759D2" w:rsidRDefault="00291325" w:rsidP="00291325">
            <w:pPr>
              <w:jc w:val="center"/>
              <w:rPr>
                <w:color w:val="000000"/>
              </w:rPr>
            </w:pPr>
            <w:r w:rsidRPr="00A759D2">
              <w:rPr>
                <w:i/>
                <w:color w:val="000000"/>
                <w:sz w:val="22"/>
              </w:rPr>
              <w:t xml:space="preserve">Session </w:t>
            </w:r>
            <w:r>
              <w:rPr>
                <w:i/>
                <w:color w:val="000000"/>
                <w:sz w:val="22"/>
              </w:rPr>
              <w:t>22</w:t>
            </w:r>
          </w:p>
          <w:p w:rsidR="00291325" w:rsidRPr="00824634" w:rsidRDefault="00291325" w:rsidP="00291325">
            <w:pPr>
              <w:jc w:val="center"/>
              <w:rPr>
                <w:color w:val="000000"/>
              </w:rPr>
            </w:pPr>
            <w:r>
              <w:rPr>
                <w:color w:val="000000"/>
              </w:rPr>
              <w:t>Reforming the WTO (1)</w:t>
            </w:r>
          </w:p>
        </w:tc>
        <w:tc>
          <w:tcPr>
            <w:tcW w:w="1152" w:type="dxa"/>
            <w:vAlign w:val="center"/>
          </w:tcPr>
          <w:p w:rsidR="00291325" w:rsidRPr="00661093" w:rsidRDefault="00291325" w:rsidP="00291325">
            <w:pPr>
              <w:jc w:val="center"/>
              <w:rPr>
                <w:color w:val="000000"/>
                <w:sz w:val="22"/>
                <w:szCs w:val="22"/>
              </w:rPr>
            </w:pPr>
          </w:p>
        </w:tc>
      </w:tr>
      <w:tr w:rsidR="00291325" w:rsidRPr="00661093" w:rsidTr="0081234E">
        <w:trPr>
          <w:jc w:val="center"/>
        </w:trPr>
        <w:tc>
          <w:tcPr>
            <w:tcW w:w="1768" w:type="dxa"/>
            <w:shd w:val="clear" w:color="auto" w:fill="auto"/>
          </w:tcPr>
          <w:p w:rsidR="00291325" w:rsidRPr="00625ACC" w:rsidRDefault="00291325" w:rsidP="00291325">
            <w:pPr>
              <w:spacing w:before="100" w:beforeAutospacing="1" w:after="100" w:afterAutospacing="1"/>
              <w:rPr>
                <w:color w:val="000000"/>
                <w:sz w:val="22"/>
                <w:szCs w:val="22"/>
              </w:rPr>
            </w:pPr>
            <w:r w:rsidRPr="00625ACC">
              <w:rPr>
                <w:color w:val="000000"/>
                <w:sz w:val="22"/>
                <w:szCs w:val="22"/>
              </w:rPr>
              <w:t>1115-1130 hrs</w:t>
            </w:r>
          </w:p>
        </w:tc>
        <w:tc>
          <w:tcPr>
            <w:tcW w:w="8307" w:type="dxa"/>
            <w:shd w:val="clear" w:color="auto" w:fill="auto"/>
          </w:tcPr>
          <w:p w:rsidR="00291325" w:rsidRPr="00A759D2" w:rsidRDefault="00291325" w:rsidP="00291325">
            <w:pPr>
              <w:spacing w:before="100" w:beforeAutospacing="1" w:after="100" w:afterAutospacing="1"/>
              <w:rPr>
                <w:i/>
                <w:color w:val="000000"/>
              </w:rPr>
            </w:pPr>
            <w:r w:rsidRPr="00A759D2">
              <w:rPr>
                <w:i/>
                <w:color w:val="000000"/>
                <w:sz w:val="22"/>
              </w:rPr>
              <w:t>Tea/Coffee</w:t>
            </w:r>
          </w:p>
        </w:tc>
        <w:tc>
          <w:tcPr>
            <w:tcW w:w="1152" w:type="dxa"/>
            <w:vAlign w:val="center"/>
          </w:tcPr>
          <w:p w:rsidR="00291325" w:rsidRPr="00661093" w:rsidRDefault="00291325" w:rsidP="00291325">
            <w:pPr>
              <w:spacing w:before="100" w:beforeAutospacing="1" w:after="100" w:afterAutospacing="1"/>
              <w:jc w:val="center"/>
              <w:rPr>
                <w:i/>
                <w:color w:val="000000"/>
                <w:sz w:val="22"/>
                <w:szCs w:val="22"/>
              </w:rPr>
            </w:pPr>
          </w:p>
        </w:tc>
      </w:tr>
      <w:tr w:rsidR="00291325" w:rsidRPr="00692184" w:rsidTr="0081234E">
        <w:trPr>
          <w:jc w:val="center"/>
        </w:trPr>
        <w:tc>
          <w:tcPr>
            <w:tcW w:w="1768" w:type="dxa"/>
            <w:shd w:val="clear" w:color="auto" w:fill="auto"/>
          </w:tcPr>
          <w:p w:rsidR="00291325" w:rsidRPr="00625ACC" w:rsidRDefault="00291325" w:rsidP="00291325">
            <w:pPr>
              <w:spacing w:before="100" w:beforeAutospacing="1" w:after="100" w:afterAutospacing="1"/>
              <w:rPr>
                <w:color w:val="000000"/>
                <w:sz w:val="22"/>
                <w:szCs w:val="22"/>
              </w:rPr>
            </w:pPr>
            <w:r w:rsidRPr="00625ACC">
              <w:rPr>
                <w:color w:val="000000"/>
                <w:sz w:val="22"/>
                <w:szCs w:val="22"/>
              </w:rPr>
              <w:t>1130-1245 hrs</w:t>
            </w:r>
          </w:p>
        </w:tc>
        <w:tc>
          <w:tcPr>
            <w:tcW w:w="8307" w:type="dxa"/>
            <w:shd w:val="clear" w:color="auto" w:fill="auto"/>
          </w:tcPr>
          <w:p w:rsidR="00291325" w:rsidRDefault="00291325" w:rsidP="00291325">
            <w:pPr>
              <w:jc w:val="center"/>
              <w:rPr>
                <w:color w:val="000000"/>
                <w:sz w:val="22"/>
              </w:rPr>
            </w:pPr>
            <w:r w:rsidRPr="00A759D2">
              <w:rPr>
                <w:i/>
                <w:color w:val="000000"/>
                <w:sz w:val="22"/>
              </w:rPr>
              <w:t xml:space="preserve">Session </w:t>
            </w:r>
            <w:r>
              <w:rPr>
                <w:i/>
                <w:color w:val="000000"/>
                <w:sz w:val="22"/>
              </w:rPr>
              <w:t>23</w:t>
            </w:r>
            <w:r>
              <w:rPr>
                <w:color w:val="000000"/>
              </w:rPr>
              <w:t xml:space="preserve"> </w:t>
            </w:r>
          </w:p>
          <w:p w:rsidR="00291325" w:rsidRPr="00BD2714" w:rsidRDefault="00291325" w:rsidP="00291325">
            <w:pPr>
              <w:jc w:val="center"/>
              <w:rPr>
                <w:color w:val="000000"/>
              </w:rPr>
            </w:pPr>
            <w:r>
              <w:rPr>
                <w:color w:val="000000"/>
              </w:rPr>
              <w:t>Reforming the WTO (2)</w:t>
            </w:r>
          </w:p>
        </w:tc>
        <w:tc>
          <w:tcPr>
            <w:tcW w:w="1152" w:type="dxa"/>
            <w:vAlign w:val="center"/>
          </w:tcPr>
          <w:p w:rsidR="00291325" w:rsidRPr="00692184" w:rsidRDefault="00291325" w:rsidP="00291325">
            <w:pPr>
              <w:jc w:val="center"/>
              <w:rPr>
                <w:color w:val="000000"/>
                <w:sz w:val="22"/>
                <w:szCs w:val="22"/>
              </w:rPr>
            </w:pPr>
          </w:p>
        </w:tc>
      </w:tr>
      <w:tr w:rsidR="00291325" w:rsidRPr="00661093" w:rsidTr="0081234E">
        <w:trPr>
          <w:jc w:val="center"/>
        </w:trPr>
        <w:tc>
          <w:tcPr>
            <w:tcW w:w="1768" w:type="dxa"/>
            <w:shd w:val="clear" w:color="auto" w:fill="auto"/>
          </w:tcPr>
          <w:p w:rsidR="00291325" w:rsidRPr="00625ACC" w:rsidRDefault="00291325" w:rsidP="00291325">
            <w:pPr>
              <w:spacing w:before="100" w:beforeAutospacing="1" w:after="100" w:afterAutospacing="1"/>
              <w:rPr>
                <w:color w:val="000000"/>
                <w:sz w:val="22"/>
                <w:szCs w:val="22"/>
              </w:rPr>
            </w:pPr>
            <w:r w:rsidRPr="00625ACC">
              <w:rPr>
                <w:color w:val="000000"/>
                <w:sz w:val="22"/>
                <w:szCs w:val="22"/>
              </w:rPr>
              <w:t>1245-1400 hrs</w:t>
            </w:r>
          </w:p>
        </w:tc>
        <w:tc>
          <w:tcPr>
            <w:tcW w:w="8307" w:type="dxa"/>
            <w:shd w:val="clear" w:color="auto" w:fill="auto"/>
          </w:tcPr>
          <w:p w:rsidR="00291325" w:rsidRPr="00A759D2" w:rsidRDefault="00291325" w:rsidP="00291325">
            <w:pPr>
              <w:spacing w:before="100" w:beforeAutospacing="1" w:after="100" w:afterAutospacing="1"/>
              <w:rPr>
                <w:color w:val="000000"/>
              </w:rPr>
            </w:pPr>
            <w:r w:rsidRPr="00A759D2">
              <w:rPr>
                <w:i/>
                <w:color w:val="000000"/>
                <w:sz w:val="22"/>
              </w:rPr>
              <w:t>Lunch</w:t>
            </w:r>
          </w:p>
        </w:tc>
        <w:tc>
          <w:tcPr>
            <w:tcW w:w="1152" w:type="dxa"/>
            <w:vAlign w:val="center"/>
          </w:tcPr>
          <w:p w:rsidR="00291325" w:rsidRPr="00661093" w:rsidRDefault="00291325" w:rsidP="00291325">
            <w:pPr>
              <w:spacing w:before="100" w:beforeAutospacing="1" w:after="100" w:afterAutospacing="1"/>
              <w:jc w:val="center"/>
              <w:rPr>
                <w:i/>
                <w:color w:val="000000"/>
                <w:sz w:val="22"/>
                <w:szCs w:val="22"/>
              </w:rPr>
            </w:pPr>
          </w:p>
        </w:tc>
      </w:tr>
      <w:tr w:rsidR="00291325" w:rsidRPr="006E293D" w:rsidTr="0081234E">
        <w:trPr>
          <w:trHeight w:val="60"/>
          <w:jc w:val="center"/>
        </w:trPr>
        <w:tc>
          <w:tcPr>
            <w:tcW w:w="1768" w:type="dxa"/>
            <w:shd w:val="clear" w:color="auto" w:fill="auto"/>
          </w:tcPr>
          <w:p w:rsidR="00291325" w:rsidRPr="00625ACC" w:rsidRDefault="00291325" w:rsidP="00291325">
            <w:pPr>
              <w:spacing w:before="100" w:beforeAutospacing="1" w:after="100" w:afterAutospacing="1"/>
              <w:rPr>
                <w:color w:val="000000"/>
                <w:sz w:val="22"/>
                <w:szCs w:val="22"/>
              </w:rPr>
            </w:pPr>
            <w:r w:rsidRPr="00625ACC">
              <w:rPr>
                <w:color w:val="000000"/>
                <w:sz w:val="22"/>
                <w:szCs w:val="22"/>
              </w:rPr>
              <w:t>1400-1515 hrs</w:t>
            </w:r>
          </w:p>
        </w:tc>
        <w:tc>
          <w:tcPr>
            <w:tcW w:w="8307" w:type="dxa"/>
            <w:shd w:val="clear" w:color="auto" w:fill="auto"/>
          </w:tcPr>
          <w:p w:rsidR="00291325" w:rsidRDefault="00291325" w:rsidP="00291325">
            <w:pPr>
              <w:jc w:val="center"/>
              <w:rPr>
                <w:i/>
                <w:color w:val="000000"/>
                <w:sz w:val="22"/>
              </w:rPr>
            </w:pPr>
            <w:r>
              <w:rPr>
                <w:i/>
                <w:color w:val="000000"/>
                <w:sz w:val="22"/>
              </w:rPr>
              <w:t>Session 24</w:t>
            </w:r>
          </w:p>
          <w:p w:rsidR="00291325" w:rsidRPr="00246E44" w:rsidRDefault="00291325" w:rsidP="00291325">
            <w:pPr>
              <w:jc w:val="center"/>
              <w:rPr>
                <w:color w:val="000000"/>
              </w:rPr>
            </w:pPr>
            <w:r>
              <w:rPr>
                <w:color w:val="000000"/>
              </w:rPr>
              <w:t>State Owned Enterprises-Emerging Rules in FTAs</w:t>
            </w:r>
          </w:p>
        </w:tc>
        <w:tc>
          <w:tcPr>
            <w:tcW w:w="1152" w:type="dxa"/>
            <w:vAlign w:val="center"/>
          </w:tcPr>
          <w:p w:rsidR="00291325" w:rsidRPr="006E293D" w:rsidRDefault="00291325" w:rsidP="00291325">
            <w:pPr>
              <w:spacing w:before="100" w:beforeAutospacing="1" w:after="100" w:afterAutospacing="1"/>
              <w:jc w:val="center"/>
              <w:rPr>
                <w:color w:val="000000"/>
                <w:sz w:val="22"/>
                <w:szCs w:val="22"/>
                <w:highlight w:val="cyan"/>
              </w:rPr>
            </w:pPr>
          </w:p>
        </w:tc>
      </w:tr>
      <w:tr w:rsidR="00291325" w:rsidRPr="00A759D2" w:rsidTr="0081234E">
        <w:trPr>
          <w:jc w:val="center"/>
        </w:trPr>
        <w:tc>
          <w:tcPr>
            <w:tcW w:w="1768" w:type="dxa"/>
            <w:shd w:val="clear" w:color="auto" w:fill="auto"/>
          </w:tcPr>
          <w:p w:rsidR="00291325" w:rsidRPr="00625ACC" w:rsidRDefault="00291325" w:rsidP="00291325">
            <w:pPr>
              <w:spacing w:before="100" w:beforeAutospacing="1" w:after="100" w:afterAutospacing="1"/>
              <w:rPr>
                <w:color w:val="000000"/>
                <w:sz w:val="22"/>
                <w:szCs w:val="22"/>
              </w:rPr>
            </w:pPr>
            <w:r w:rsidRPr="00625ACC">
              <w:rPr>
                <w:color w:val="000000"/>
                <w:sz w:val="22"/>
                <w:szCs w:val="22"/>
              </w:rPr>
              <w:t>1515-1530 hrs</w:t>
            </w:r>
          </w:p>
        </w:tc>
        <w:tc>
          <w:tcPr>
            <w:tcW w:w="8307" w:type="dxa"/>
            <w:shd w:val="clear" w:color="auto" w:fill="auto"/>
          </w:tcPr>
          <w:p w:rsidR="00291325" w:rsidRPr="00A759D2" w:rsidRDefault="00291325" w:rsidP="00291325">
            <w:pPr>
              <w:spacing w:before="100" w:beforeAutospacing="1" w:after="100" w:afterAutospacing="1"/>
              <w:rPr>
                <w:i/>
                <w:color w:val="000000"/>
              </w:rPr>
            </w:pPr>
            <w:r w:rsidRPr="00A759D2">
              <w:rPr>
                <w:i/>
                <w:color w:val="000000"/>
                <w:sz w:val="22"/>
              </w:rPr>
              <w:t>Tea/Coffee</w:t>
            </w:r>
          </w:p>
        </w:tc>
        <w:tc>
          <w:tcPr>
            <w:tcW w:w="1152" w:type="dxa"/>
          </w:tcPr>
          <w:p w:rsidR="00291325" w:rsidRPr="00A759D2" w:rsidRDefault="00291325" w:rsidP="00291325">
            <w:pPr>
              <w:spacing w:before="100" w:beforeAutospacing="1" w:after="100" w:afterAutospacing="1"/>
              <w:rPr>
                <w:i/>
                <w:color w:val="000000"/>
              </w:rPr>
            </w:pPr>
          </w:p>
        </w:tc>
      </w:tr>
      <w:tr w:rsidR="00291325" w:rsidRPr="006B0D0A" w:rsidTr="0081234E">
        <w:trPr>
          <w:jc w:val="center"/>
        </w:trPr>
        <w:tc>
          <w:tcPr>
            <w:tcW w:w="1768" w:type="dxa"/>
            <w:shd w:val="clear" w:color="auto" w:fill="auto"/>
          </w:tcPr>
          <w:p w:rsidR="00291325" w:rsidRPr="00625ACC" w:rsidRDefault="00291325" w:rsidP="00291325">
            <w:pPr>
              <w:spacing w:before="100" w:beforeAutospacing="1" w:after="100" w:afterAutospacing="1"/>
              <w:rPr>
                <w:color w:val="000000"/>
                <w:sz w:val="22"/>
                <w:szCs w:val="22"/>
              </w:rPr>
            </w:pPr>
            <w:r w:rsidRPr="00625ACC">
              <w:rPr>
                <w:color w:val="000000"/>
                <w:sz w:val="22"/>
                <w:szCs w:val="22"/>
              </w:rPr>
              <w:lastRenderedPageBreak/>
              <w:t>1530-1645 hrs</w:t>
            </w:r>
          </w:p>
        </w:tc>
        <w:tc>
          <w:tcPr>
            <w:tcW w:w="8307" w:type="dxa"/>
            <w:shd w:val="clear" w:color="auto" w:fill="auto"/>
          </w:tcPr>
          <w:p w:rsidR="00291325" w:rsidRDefault="00291325" w:rsidP="00291325">
            <w:pPr>
              <w:jc w:val="center"/>
              <w:rPr>
                <w:color w:val="000000"/>
              </w:rPr>
            </w:pPr>
            <w:r w:rsidRPr="00246E44">
              <w:rPr>
                <w:i/>
                <w:color w:val="000000"/>
                <w:sz w:val="22"/>
              </w:rPr>
              <w:t>Session 2</w:t>
            </w:r>
            <w:r>
              <w:rPr>
                <w:i/>
                <w:color w:val="000000"/>
                <w:sz w:val="22"/>
              </w:rPr>
              <w:t>5</w:t>
            </w:r>
            <w:r>
              <w:rPr>
                <w:color w:val="000000"/>
              </w:rPr>
              <w:t xml:space="preserve"> </w:t>
            </w:r>
          </w:p>
          <w:p w:rsidR="00291325" w:rsidRPr="00A759D2" w:rsidRDefault="00291325" w:rsidP="00291325">
            <w:pPr>
              <w:jc w:val="center"/>
              <w:rPr>
                <w:color w:val="000000"/>
              </w:rPr>
            </w:pPr>
            <w:r>
              <w:rPr>
                <w:color w:val="000000"/>
              </w:rPr>
              <w:t xml:space="preserve">Regulatory Coherence and Good Regulatory Practices </w:t>
            </w:r>
          </w:p>
        </w:tc>
        <w:tc>
          <w:tcPr>
            <w:tcW w:w="1152" w:type="dxa"/>
          </w:tcPr>
          <w:p w:rsidR="00291325" w:rsidRPr="006B0D0A" w:rsidRDefault="00291325" w:rsidP="00291325">
            <w:pPr>
              <w:jc w:val="center"/>
              <w:rPr>
                <w:color w:val="000000"/>
                <w:sz w:val="22"/>
                <w:szCs w:val="22"/>
              </w:rPr>
            </w:pPr>
          </w:p>
        </w:tc>
      </w:tr>
      <w:tr w:rsidR="00291325" w:rsidRPr="00625ACC" w:rsidTr="00291325">
        <w:trPr>
          <w:trHeight w:val="350"/>
          <w:jc w:val="center"/>
        </w:trPr>
        <w:tc>
          <w:tcPr>
            <w:tcW w:w="11227" w:type="dxa"/>
            <w:gridSpan w:val="3"/>
            <w:shd w:val="clear" w:color="auto" w:fill="BFBFBF"/>
          </w:tcPr>
          <w:p w:rsidR="00291325" w:rsidRPr="00291325" w:rsidRDefault="00291325" w:rsidP="00291325">
            <w:pPr>
              <w:jc w:val="center"/>
              <w:rPr>
                <w:b/>
                <w:color w:val="000000"/>
                <w:sz w:val="22"/>
              </w:rPr>
            </w:pPr>
            <w:r w:rsidRPr="007226CF">
              <w:rPr>
                <w:b/>
                <w:color w:val="000000"/>
                <w:sz w:val="22"/>
              </w:rPr>
              <w:t xml:space="preserve">Day </w:t>
            </w:r>
            <w:r>
              <w:rPr>
                <w:b/>
                <w:color w:val="000000"/>
                <w:sz w:val="22"/>
              </w:rPr>
              <w:t>10</w:t>
            </w:r>
            <w:bookmarkStart w:id="0" w:name="_GoBack"/>
            <w:bookmarkEnd w:id="0"/>
            <w:r w:rsidRPr="007226CF">
              <w:rPr>
                <w:b/>
                <w:color w:val="000000"/>
                <w:sz w:val="22"/>
              </w:rPr>
              <w:t>,</w:t>
            </w:r>
            <w:r w:rsidRPr="00A759D2">
              <w:rPr>
                <w:color w:val="000000"/>
                <w:sz w:val="22"/>
              </w:rPr>
              <w:t xml:space="preserve"> </w:t>
            </w:r>
            <w:r w:rsidRPr="00A759D2">
              <w:rPr>
                <w:b/>
                <w:color w:val="000000"/>
                <w:sz w:val="22"/>
              </w:rPr>
              <w:t>Classroom</w:t>
            </w:r>
          </w:p>
        </w:tc>
      </w:tr>
      <w:tr w:rsidR="00291325" w:rsidRPr="00661093" w:rsidTr="0081234E">
        <w:trPr>
          <w:jc w:val="center"/>
        </w:trPr>
        <w:tc>
          <w:tcPr>
            <w:tcW w:w="1768" w:type="dxa"/>
          </w:tcPr>
          <w:p w:rsidR="00291325" w:rsidRPr="00625ACC" w:rsidRDefault="00291325" w:rsidP="00291325">
            <w:pPr>
              <w:spacing w:before="100" w:beforeAutospacing="1" w:after="100" w:afterAutospacing="1"/>
              <w:rPr>
                <w:color w:val="000000"/>
                <w:sz w:val="22"/>
                <w:szCs w:val="22"/>
              </w:rPr>
            </w:pPr>
            <w:r w:rsidRPr="00625ACC">
              <w:rPr>
                <w:color w:val="000000"/>
                <w:sz w:val="22"/>
                <w:szCs w:val="22"/>
              </w:rPr>
              <w:t>1000-1115 hrs</w:t>
            </w:r>
          </w:p>
        </w:tc>
        <w:tc>
          <w:tcPr>
            <w:tcW w:w="8307" w:type="dxa"/>
          </w:tcPr>
          <w:p w:rsidR="00291325" w:rsidRDefault="00291325" w:rsidP="00291325">
            <w:pPr>
              <w:jc w:val="center"/>
              <w:rPr>
                <w:i/>
                <w:color w:val="000000"/>
              </w:rPr>
            </w:pPr>
            <w:r w:rsidRPr="00A759D2">
              <w:rPr>
                <w:i/>
                <w:color w:val="000000"/>
                <w:sz w:val="22"/>
              </w:rPr>
              <w:t>Session 2</w:t>
            </w:r>
            <w:r>
              <w:rPr>
                <w:i/>
                <w:color w:val="000000"/>
                <w:sz w:val="22"/>
              </w:rPr>
              <w:t>6</w:t>
            </w:r>
          </w:p>
          <w:p w:rsidR="00291325" w:rsidRPr="00A759D2" w:rsidRDefault="00291325" w:rsidP="00291325">
            <w:pPr>
              <w:jc w:val="center"/>
              <w:rPr>
                <w:color w:val="000000"/>
              </w:rPr>
            </w:pPr>
            <w:r>
              <w:rPr>
                <w:color w:val="000000"/>
              </w:rPr>
              <w:t xml:space="preserve">Joint Statement Initiative on Domestic Regulations </w:t>
            </w:r>
          </w:p>
        </w:tc>
        <w:tc>
          <w:tcPr>
            <w:tcW w:w="1152" w:type="dxa"/>
            <w:vAlign w:val="center"/>
          </w:tcPr>
          <w:p w:rsidR="00291325" w:rsidRPr="00661093" w:rsidRDefault="00291325" w:rsidP="00291325">
            <w:pPr>
              <w:jc w:val="center"/>
              <w:rPr>
                <w:color w:val="000000"/>
                <w:sz w:val="22"/>
                <w:szCs w:val="22"/>
              </w:rPr>
            </w:pPr>
          </w:p>
        </w:tc>
      </w:tr>
      <w:tr w:rsidR="00291325" w:rsidRPr="00661093" w:rsidTr="0081234E">
        <w:trPr>
          <w:jc w:val="center"/>
        </w:trPr>
        <w:tc>
          <w:tcPr>
            <w:tcW w:w="1768" w:type="dxa"/>
          </w:tcPr>
          <w:p w:rsidR="00291325" w:rsidRPr="00625ACC" w:rsidRDefault="00291325" w:rsidP="00291325">
            <w:pPr>
              <w:spacing w:before="100" w:beforeAutospacing="1" w:after="100" w:afterAutospacing="1"/>
              <w:rPr>
                <w:color w:val="000000"/>
                <w:sz w:val="22"/>
                <w:szCs w:val="22"/>
              </w:rPr>
            </w:pPr>
            <w:r w:rsidRPr="00625ACC">
              <w:rPr>
                <w:color w:val="000000"/>
                <w:sz w:val="22"/>
                <w:szCs w:val="22"/>
              </w:rPr>
              <w:t>1115-1130 hrs</w:t>
            </w:r>
          </w:p>
        </w:tc>
        <w:tc>
          <w:tcPr>
            <w:tcW w:w="8307" w:type="dxa"/>
          </w:tcPr>
          <w:p w:rsidR="00291325" w:rsidRPr="00A759D2" w:rsidRDefault="00291325" w:rsidP="00291325">
            <w:pPr>
              <w:spacing w:before="100" w:beforeAutospacing="1" w:after="100" w:afterAutospacing="1"/>
              <w:rPr>
                <w:i/>
                <w:color w:val="000000"/>
              </w:rPr>
            </w:pPr>
            <w:r w:rsidRPr="00A759D2">
              <w:rPr>
                <w:i/>
                <w:color w:val="000000"/>
                <w:sz w:val="22"/>
              </w:rPr>
              <w:t>Tea/Coffee</w:t>
            </w:r>
          </w:p>
        </w:tc>
        <w:tc>
          <w:tcPr>
            <w:tcW w:w="1152" w:type="dxa"/>
            <w:vAlign w:val="center"/>
          </w:tcPr>
          <w:p w:rsidR="00291325" w:rsidRPr="00661093" w:rsidRDefault="00291325" w:rsidP="00291325">
            <w:pPr>
              <w:spacing w:before="100" w:beforeAutospacing="1" w:after="100" w:afterAutospacing="1"/>
              <w:jc w:val="center"/>
              <w:rPr>
                <w:i/>
                <w:color w:val="000000"/>
                <w:sz w:val="22"/>
                <w:szCs w:val="22"/>
              </w:rPr>
            </w:pPr>
          </w:p>
        </w:tc>
      </w:tr>
      <w:tr w:rsidR="00291325" w:rsidRPr="00661093" w:rsidTr="0081234E">
        <w:trPr>
          <w:jc w:val="center"/>
        </w:trPr>
        <w:tc>
          <w:tcPr>
            <w:tcW w:w="1768" w:type="dxa"/>
          </w:tcPr>
          <w:p w:rsidR="00291325" w:rsidRPr="00625ACC" w:rsidRDefault="00291325" w:rsidP="00291325">
            <w:pPr>
              <w:spacing w:before="100" w:beforeAutospacing="1" w:after="100" w:afterAutospacing="1"/>
              <w:rPr>
                <w:color w:val="000000"/>
                <w:sz w:val="22"/>
                <w:szCs w:val="22"/>
              </w:rPr>
            </w:pPr>
            <w:r w:rsidRPr="00625ACC">
              <w:rPr>
                <w:color w:val="000000"/>
                <w:sz w:val="22"/>
                <w:szCs w:val="22"/>
              </w:rPr>
              <w:t>1130-1245 hrs</w:t>
            </w:r>
          </w:p>
        </w:tc>
        <w:tc>
          <w:tcPr>
            <w:tcW w:w="8307" w:type="dxa"/>
          </w:tcPr>
          <w:p w:rsidR="00291325" w:rsidRPr="005B6B90" w:rsidRDefault="00291325" w:rsidP="00291325">
            <w:pPr>
              <w:jc w:val="center"/>
              <w:rPr>
                <w:color w:val="000000"/>
              </w:rPr>
            </w:pPr>
            <w:r>
              <w:rPr>
                <w:i/>
                <w:color w:val="000000"/>
              </w:rPr>
              <w:t xml:space="preserve">Valedictory </w:t>
            </w:r>
            <w:r w:rsidRPr="005B6B90">
              <w:rPr>
                <w:i/>
                <w:color w:val="000000"/>
              </w:rPr>
              <w:t>Session</w:t>
            </w:r>
          </w:p>
          <w:p w:rsidR="00291325" w:rsidRDefault="00291325" w:rsidP="00291325">
            <w:pPr>
              <w:jc w:val="center"/>
              <w:rPr>
                <w:color w:val="000000"/>
              </w:rPr>
            </w:pPr>
            <w:r>
              <w:rPr>
                <w:color w:val="000000"/>
              </w:rPr>
              <w:t xml:space="preserve">Feedback from Participants </w:t>
            </w:r>
          </w:p>
          <w:p w:rsidR="00291325" w:rsidRDefault="00291325" w:rsidP="00291325">
            <w:pPr>
              <w:jc w:val="center"/>
              <w:rPr>
                <w:color w:val="000000"/>
              </w:rPr>
            </w:pPr>
          </w:p>
          <w:p w:rsidR="00291325" w:rsidRDefault="00291325" w:rsidP="00291325">
            <w:pPr>
              <w:jc w:val="center"/>
              <w:rPr>
                <w:color w:val="000000"/>
              </w:rPr>
            </w:pPr>
          </w:p>
          <w:p w:rsidR="00291325" w:rsidRDefault="00291325" w:rsidP="00291325">
            <w:pPr>
              <w:jc w:val="center"/>
              <w:rPr>
                <w:color w:val="000000"/>
              </w:rPr>
            </w:pPr>
            <w:r>
              <w:rPr>
                <w:color w:val="000000"/>
              </w:rPr>
              <w:t xml:space="preserve">Distribution of Certificates </w:t>
            </w:r>
          </w:p>
          <w:p w:rsidR="00291325" w:rsidRPr="00A759D2" w:rsidRDefault="00291325" w:rsidP="00291325">
            <w:pPr>
              <w:jc w:val="center"/>
              <w:rPr>
                <w:color w:val="000000"/>
              </w:rPr>
            </w:pPr>
          </w:p>
        </w:tc>
        <w:tc>
          <w:tcPr>
            <w:tcW w:w="1152" w:type="dxa"/>
            <w:vAlign w:val="center"/>
          </w:tcPr>
          <w:p w:rsidR="00291325" w:rsidRPr="00661093" w:rsidRDefault="00291325" w:rsidP="00291325">
            <w:pPr>
              <w:spacing w:before="100" w:beforeAutospacing="1" w:after="100" w:afterAutospacing="1"/>
              <w:jc w:val="center"/>
              <w:rPr>
                <w:color w:val="000000"/>
                <w:sz w:val="22"/>
                <w:szCs w:val="22"/>
              </w:rPr>
            </w:pPr>
          </w:p>
        </w:tc>
      </w:tr>
      <w:tr w:rsidR="00291325" w:rsidRPr="00D17991" w:rsidTr="0081234E">
        <w:trPr>
          <w:jc w:val="center"/>
        </w:trPr>
        <w:tc>
          <w:tcPr>
            <w:tcW w:w="1768" w:type="dxa"/>
          </w:tcPr>
          <w:p w:rsidR="00291325" w:rsidRPr="00625ACC" w:rsidRDefault="00291325" w:rsidP="00291325">
            <w:pPr>
              <w:spacing w:before="100" w:beforeAutospacing="1" w:after="100" w:afterAutospacing="1"/>
              <w:rPr>
                <w:color w:val="000000"/>
                <w:sz w:val="22"/>
                <w:szCs w:val="22"/>
              </w:rPr>
            </w:pPr>
            <w:r w:rsidRPr="00625ACC">
              <w:rPr>
                <w:color w:val="000000"/>
                <w:sz w:val="22"/>
                <w:szCs w:val="22"/>
              </w:rPr>
              <w:t>1245-1400 hrs</w:t>
            </w:r>
          </w:p>
        </w:tc>
        <w:tc>
          <w:tcPr>
            <w:tcW w:w="8307" w:type="dxa"/>
          </w:tcPr>
          <w:p w:rsidR="00291325" w:rsidRPr="00A759D2" w:rsidRDefault="00291325" w:rsidP="00291325">
            <w:pPr>
              <w:spacing w:before="100" w:beforeAutospacing="1" w:after="100" w:afterAutospacing="1"/>
              <w:rPr>
                <w:i/>
                <w:color w:val="000000"/>
              </w:rPr>
            </w:pPr>
            <w:r w:rsidRPr="00A759D2">
              <w:rPr>
                <w:i/>
                <w:color w:val="000000"/>
                <w:sz w:val="22"/>
              </w:rPr>
              <w:t>Lunch</w:t>
            </w:r>
          </w:p>
        </w:tc>
        <w:tc>
          <w:tcPr>
            <w:tcW w:w="1152" w:type="dxa"/>
            <w:vAlign w:val="center"/>
          </w:tcPr>
          <w:p w:rsidR="00291325" w:rsidRPr="00D17991" w:rsidRDefault="00291325" w:rsidP="00291325">
            <w:pPr>
              <w:spacing w:before="100" w:beforeAutospacing="1" w:after="100" w:afterAutospacing="1"/>
              <w:jc w:val="center"/>
              <w:rPr>
                <w:color w:val="000000"/>
                <w:sz w:val="22"/>
                <w:szCs w:val="22"/>
              </w:rPr>
            </w:pPr>
          </w:p>
        </w:tc>
      </w:tr>
    </w:tbl>
    <w:p w:rsidR="00B06E41" w:rsidRDefault="00B06E41" w:rsidP="00B06E41"/>
    <w:p w:rsidR="00B06E41" w:rsidRDefault="00B06E41" w:rsidP="00B06E41"/>
    <w:p w:rsidR="00B06E41" w:rsidRDefault="00B06E41" w:rsidP="00B06E41">
      <w:pPr>
        <w:rPr>
          <w:b/>
        </w:rPr>
      </w:pPr>
    </w:p>
    <w:p w:rsidR="00CA55C0" w:rsidRPr="00B06E41" w:rsidRDefault="00CA55C0" w:rsidP="00B06E41"/>
    <w:sectPr w:rsidR="00CA55C0" w:rsidRPr="00B06E41" w:rsidSect="00C4519A">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7691" w:rsidRDefault="00327691" w:rsidP="00B72F57">
      <w:r>
        <w:separator/>
      </w:r>
    </w:p>
  </w:endnote>
  <w:endnote w:type="continuationSeparator" w:id="0">
    <w:p w:rsidR="00327691" w:rsidRDefault="00327691" w:rsidP="00B72F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276204"/>
      <w:docPartObj>
        <w:docPartGallery w:val="Page Numbers (Bottom of Page)"/>
        <w:docPartUnique/>
      </w:docPartObj>
    </w:sdtPr>
    <w:sdtEndPr/>
    <w:sdtContent>
      <w:p w:rsidR="00B72F57" w:rsidRDefault="006608FD">
        <w:pPr>
          <w:pStyle w:val="Footer"/>
          <w:jc w:val="center"/>
        </w:pPr>
        <w:r>
          <w:fldChar w:fldCharType="begin"/>
        </w:r>
        <w:r>
          <w:instrText xml:space="preserve"> PAGE   \* MERGEFORMAT </w:instrText>
        </w:r>
        <w:r>
          <w:fldChar w:fldCharType="separate"/>
        </w:r>
        <w:r w:rsidR="00B72F57">
          <w:rPr>
            <w:noProof/>
          </w:rPr>
          <w:t>7</w:t>
        </w:r>
        <w:r>
          <w:rPr>
            <w:noProof/>
          </w:rPr>
          <w:fldChar w:fldCharType="end"/>
        </w:r>
      </w:p>
    </w:sdtContent>
  </w:sdt>
  <w:p w:rsidR="00B72F57" w:rsidRDefault="00B72F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7691" w:rsidRDefault="00327691" w:rsidP="00B72F57">
      <w:r>
        <w:separator/>
      </w:r>
    </w:p>
  </w:footnote>
  <w:footnote w:type="continuationSeparator" w:id="0">
    <w:p w:rsidR="00327691" w:rsidRDefault="00327691" w:rsidP="00B72F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C78"/>
    <w:rsid w:val="000D7C78"/>
    <w:rsid w:val="001A6601"/>
    <w:rsid w:val="00291325"/>
    <w:rsid w:val="00327691"/>
    <w:rsid w:val="003C6C69"/>
    <w:rsid w:val="00580658"/>
    <w:rsid w:val="005D7B48"/>
    <w:rsid w:val="006608FD"/>
    <w:rsid w:val="006B04B8"/>
    <w:rsid w:val="00707BA5"/>
    <w:rsid w:val="0081234E"/>
    <w:rsid w:val="009116FC"/>
    <w:rsid w:val="00935A06"/>
    <w:rsid w:val="009979ED"/>
    <w:rsid w:val="00A40139"/>
    <w:rsid w:val="00A9532A"/>
    <w:rsid w:val="00B06E41"/>
    <w:rsid w:val="00B45590"/>
    <w:rsid w:val="00B72F57"/>
    <w:rsid w:val="00C4519A"/>
    <w:rsid w:val="00C92BE2"/>
    <w:rsid w:val="00CA55C0"/>
    <w:rsid w:val="00D8013D"/>
    <w:rsid w:val="00D8543C"/>
    <w:rsid w:val="00DF08B1"/>
    <w:rsid w:val="00E44AC7"/>
    <w:rsid w:val="00EF2FE2"/>
    <w:rsid w:val="00F329F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C5316"/>
  <w15:docId w15:val="{261E63C4-58CE-4225-81C2-67A31EFB6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7C78"/>
    <w:pPr>
      <w:spacing w:after="0" w:line="240" w:lineRule="auto"/>
    </w:pPr>
    <w:rPr>
      <w:rFonts w:ascii="Times New Roman" w:eastAsia="Times New Roman" w:hAnsi="Times New Roman" w:cs="Times New Roman"/>
      <w:sz w:val="24"/>
      <w:szCs w:val="24"/>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estern">
    <w:name w:val="western"/>
    <w:basedOn w:val="Normal"/>
    <w:rsid w:val="000D7C78"/>
    <w:pPr>
      <w:spacing w:before="100" w:beforeAutospacing="1" w:after="100" w:afterAutospacing="1"/>
    </w:pPr>
  </w:style>
  <w:style w:type="paragraph" w:styleId="Header">
    <w:name w:val="header"/>
    <w:basedOn w:val="Normal"/>
    <w:link w:val="HeaderChar"/>
    <w:uiPriority w:val="99"/>
    <w:unhideWhenUsed/>
    <w:rsid w:val="00B72F57"/>
    <w:pPr>
      <w:tabs>
        <w:tab w:val="center" w:pos="4513"/>
        <w:tab w:val="right" w:pos="9026"/>
      </w:tabs>
    </w:pPr>
  </w:style>
  <w:style w:type="character" w:customStyle="1" w:styleId="HeaderChar">
    <w:name w:val="Header Char"/>
    <w:basedOn w:val="DefaultParagraphFont"/>
    <w:link w:val="Header"/>
    <w:uiPriority w:val="99"/>
    <w:rsid w:val="00B72F57"/>
    <w:rPr>
      <w:rFonts w:ascii="Times New Roman" w:eastAsia="Times New Roman" w:hAnsi="Times New Roman" w:cs="Times New Roman"/>
      <w:sz w:val="24"/>
      <w:szCs w:val="24"/>
      <w:lang w:eastAsia="en-IN"/>
    </w:rPr>
  </w:style>
  <w:style w:type="paragraph" w:styleId="Footer">
    <w:name w:val="footer"/>
    <w:basedOn w:val="Normal"/>
    <w:link w:val="FooterChar"/>
    <w:uiPriority w:val="99"/>
    <w:unhideWhenUsed/>
    <w:rsid w:val="00B72F57"/>
    <w:pPr>
      <w:tabs>
        <w:tab w:val="center" w:pos="4513"/>
        <w:tab w:val="right" w:pos="9026"/>
      </w:tabs>
    </w:pPr>
  </w:style>
  <w:style w:type="character" w:customStyle="1" w:styleId="FooterChar">
    <w:name w:val="Footer Char"/>
    <w:basedOn w:val="DefaultParagraphFont"/>
    <w:link w:val="Footer"/>
    <w:uiPriority w:val="99"/>
    <w:rsid w:val="00B72F57"/>
    <w:rPr>
      <w:rFonts w:ascii="Times New Roman" w:eastAsia="Times New Roman" w:hAnsi="Times New Roman" w:cs="Times New Roman"/>
      <w:sz w:val="24"/>
      <w:szCs w:val="24"/>
      <w:lang w:eastAsia="en-IN"/>
    </w:rPr>
  </w:style>
  <w:style w:type="paragraph" w:styleId="BalloonText">
    <w:name w:val="Balloon Text"/>
    <w:basedOn w:val="Normal"/>
    <w:link w:val="BalloonTextChar"/>
    <w:uiPriority w:val="99"/>
    <w:semiHidden/>
    <w:unhideWhenUsed/>
    <w:rsid w:val="00B72F57"/>
    <w:rPr>
      <w:rFonts w:ascii="Tahoma" w:hAnsi="Tahoma" w:cs="Tahoma"/>
      <w:sz w:val="16"/>
      <w:szCs w:val="16"/>
    </w:rPr>
  </w:style>
  <w:style w:type="character" w:customStyle="1" w:styleId="BalloonTextChar">
    <w:name w:val="Balloon Text Char"/>
    <w:basedOn w:val="DefaultParagraphFont"/>
    <w:link w:val="BalloonText"/>
    <w:uiPriority w:val="99"/>
    <w:semiHidden/>
    <w:rsid w:val="00B72F57"/>
    <w:rPr>
      <w:rFonts w:ascii="Tahoma" w:eastAsia="Times New Roman" w:hAnsi="Tahoma" w:cs="Tahoma"/>
      <w:sz w:val="16"/>
      <w:szCs w:val="16"/>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1320</Words>
  <Characters>7527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TCCWS</cp:lastModifiedBy>
  <cp:revision>4</cp:revision>
  <dcterms:created xsi:type="dcterms:W3CDTF">2022-02-17T03:42:00Z</dcterms:created>
  <dcterms:modified xsi:type="dcterms:W3CDTF">2022-02-17T04:39:00Z</dcterms:modified>
</cp:coreProperties>
</file>