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65E25A" w14:textId="77777777" w:rsidR="0074770E" w:rsidRPr="0074770E" w:rsidRDefault="00B55312" w:rsidP="0074770E">
      <w:pPr>
        <w:suppressAutoHyphens w:val="0"/>
        <w:autoSpaceDE w:val="0"/>
        <w:autoSpaceDN w:val="0"/>
        <w:adjustRightInd w:val="0"/>
        <w:spacing w:line="276" w:lineRule="auto"/>
        <w:jc w:val="center"/>
        <w:rPr>
          <w:rStyle w:val="Hyperlink"/>
          <w:b/>
          <w:color w:val="auto"/>
          <w:sz w:val="28"/>
          <w:u w:val="none"/>
        </w:rPr>
      </w:pPr>
      <w:r w:rsidRPr="0074770E">
        <w:rPr>
          <w:b/>
          <w:sz w:val="28"/>
          <w:szCs w:val="28"/>
          <w:u w:val="single"/>
        </w:rPr>
        <w:t xml:space="preserve">International Public Health </w:t>
      </w:r>
      <w:r w:rsidRPr="0074770E">
        <w:rPr>
          <w:rStyle w:val="Hyperlink"/>
          <w:b/>
          <w:color w:val="000000" w:themeColor="text1"/>
          <w:sz w:val="28"/>
          <w:szCs w:val="28"/>
          <w:lang w:val="en-IN"/>
        </w:rPr>
        <w:t>Management Development Program</w:t>
      </w:r>
      <w:r w:rsidR="00B85C84" w:rsidRPr="0074770E">
        <w:rPr>
          <w:rStyle w:val="Hyperlink"/>
          <w:b/>
          <w:color w:val="000000" w:themeColor="text1"/>
          <w:sz w:val="28"/>
          <w:szCs w:val="28"/>
          <w:lang w:val="en-IN"/>
        </w:rPr>
        <w:t xml:space="preserve"> </w:t>
      </w:r>
    </w:p>
    <w:p w14:paraId="3FA97E8C" w14:textId="77777777" w:rsidR="0074770E" w:rsidRDefault="008A0B18" w:rsidP="00BB7F95">
      <w:pPr>
        <w:spacing w:line="360" w:lineRule="auto"/>
        <w:jc w:val="center"/>
        <w:rPr>
          <w:rStyle w:val="Hyperlink"/>
          <w:b/>
          <w:color w:val="000000" w:themeColor="text1"/>
          <w:sz w:val="28"/>
          <w:szCs w:val="28"/>
          <w:lang w:val="en-IN"/>
        </w:rPr>
      </w:pPr>
      <w:r w:rsidRPr="0074770E">
        <w:rPr>
          <w:rStyle w:val="Hyperlink"/>
          <w:b/>
          <w:color w:val="000000" w:themeColor="text1"/>
          <w:sz w:val="28"/>
          <w:szCs w:val="28"/>
        </w:rPr>
        <w:t xml:space="preserve">under </w:t>
      </w:r>
      <w:hyperlink r:id="rId8" w:history="1">
        <w:r w:rsidRPr="0074770E">
          <w:rPr>
            <w:rStyle w:val="Hyperlink"/>
            <w:b/>
            <w:color w:val="000000" w:themeColor="text1"/>
            <w:sz w:val="28"/>
            <w:szCs w:val="28"/>
            <w:lang w:val="en-IN"/>
          </w:rPr>
          <w:t>Indian Technical &amp; Economic Cooperation</w:t>
        </w:r>
      </w:hyperlink>
      <w:r w:rsidRPr="0074770E">
        <w:rPr>
          <w:rStyle w:val="Hyperlink"/>
          <w:b/>
          <w:color w:val="000000" w:themeColor="text1"/>
          <w:sz w:val="28"/>
          <w:szCs w:val="28"/>
          <w:lang w:val="en-IN"/>
        </w:rPr>
        <w:t xml:space="preserve"> (ITEC) </w:t>
      </w:r>
      <w:r w:rsidR="00B85C84" w:rsidRPr="0074770E">
        <w:rPr>
          <w:rStyle w:val="Hyperlink"/>
          <w:b/>
          <w:color w:val="000000" w:themeColor="text1"/>
          <w:sz w:val="28"/>
          <w:szCs w:val="28"/>
          <w:lang w:val="en-IN"/>
        </w:rPr>
        <w:t xml:space="preserve">Scheme </w:t>
      </w:r>
      <w:r w:rsidRPr="0074770E">
        <w:rPr>
          <w:rStyle w:val="Hyperlink"/>
          <w:b/>
          <w:color w:val="000000" w:themeColor="text1"/>
          <w:sz w:val="28"/>
          <w:szCs w:val="28"/>
          <w:lang w:val="en-IN"/>
        </w:rPr>
        <w:t>for</w:t>
      </w:r>
    </w:p>
    <w:p w14:paraId="64689141" w14:textId="7333B508" w:rsidR="00083302" w:rsidRDefault="0074770E" w:rsidP="00BB7F95">
      <w:pPr>
        <w:spacing w:line="360" w:lineRule="auto"/>
        <w:jc w:val="center"/>
        <w:rPr>
          <w:rStyle w:val="Hyperlink"/>
          <w:b/>
          <w:color w:val="000000" w:themeColor="text1"/>
          <w:sz w:val="28"/>
          <w:szCs w:val="28"/>
          <w:lang w:val="en-IN"/>
        </w:rPr>
      </w:pPr>
      <w:r w:rsidRPr="0074770E">
        <w:rPr>
          <w:rStyle w:val="Hyperlink"/>
          <w:b/>
          <w:color w:val="000000" w:themeColor="text1"/>
          <w:sz w:val="28"/>
          <w:szCs w:val="28"/>
          <w:lang w:val="en-IN"/>
        </w:rPr>
        <w:t xml:space="preserve"> Nepal Medical </w:t>
      </w:r>
      <w:r w:rsidR="00AD7134">
        <w:rPr>
          <w:rStyle w:val="Hyperlink"/>
          <w:b/>
          <w:color w:val="000000" w:themeColor="text1"/>
          <w:sz w:val="28"/>
          <w:szCs w:val="28"/>
          <w:lang w:val="en-IN"/>
        </w:rPr>
        <w:t>A</w:t>
      </w:r>
      <w:r w:rsidRPr="0074770E">
        <w:rPr>
          <w:rStyle w:val="Hyperlink"/>
          <w:b/>
          <w:color w:val="000000" w:themeColor="text1"/>
          <w:sz w:val="28"/>
          <w:szCs w:val="28"/>
          <w:lang w:val="en-IN"/>
        </w:rPr>
        <w:t>ssociation</w:t>
      </w:r>
    </w:p>
    <w:p w14:paraId="21B4DD1C" w14:textId="77777777" w:rsidR="00AD7134" w:rsidRPr="0074770E" w:rsidRDefault="00AD7134" w:rsidP="00BB7F95">
      <w:pPr>
        <w:spacing w:line="360" w:lineRule="auto"/>
        <w:jc w:val="center"/>
        <w:rPr>
          <w:rStyle w:val="Hyperlink"/>
          <w:b/>
          <w:color w:val="000000" w:themeColor="text1"/>
          <w:sz w:val="28"/>
          <w:szCs w:val="28"/>
          <w:lang w:val="en-IN"/>
        </w:rPr>
      </w:pPr>
    </w:p>
    <w:p w14:paraId="1A9966FF" w14:textId="724A0A66" w:rsidR="008A0B18" w:rsidRPr="00AD7134" w:rsidRDefault="00083302" w:rsidP="00BB7F95">
      <w:pPr>
        <w:spacing w:line="360" w:lineRule="auto"/>
        <w:jc w:val="center"/>
        <w:rPr>
          <w:b/>
          <w:i/>
          <w:iCs/>
        </w:rPr>
      </w:pPr>
      <w:r w:rsidRPr="00AD7134">
        <w:rPr>
          <w:b/>
          <w:i/>
          <w:iCs/>
        </w:rPr>
        <w:t xml:space="preserve">A </w:t>
      </w:r>
      <w:r w:rsidR="00B07880">
        <w:rPr>
          <w:b/>
          <w:i/>
          <w:iCs/>
        </w:rPr>
        <w:t>tech</w:t>
      </w:r>
      <w:r w:rsidR="00E22CB9">
        <w:rPr>
          <w:b/>
          <w:i/>
          <w:iCs/>
        </w:rPr>
        <w:t xml:space="preserve">nical </w:t>
      </w:r>
      <w:r w:rsidRPr="00AD7134">
        <w:rPr>
          <w:b/>
          <w:i/>
          <w:iCs/>
        </w:rPr>
        <w:t xml:space="preserve">proposal from the </w:t>
      </w:r>
      <w:r w:rsidR="002D4757" w:rsidRPr="00AD7134">
        <w:rPr>
          <w:b/>
          <w:i/>
          <w:iCs/>
        </w:rPr>
        <w:t xml:space="preserve">Department of Community Medicine and </w:t>
      </w:r>
      <w:r w:rsidR="00996CF4" w:rsidRPr="00AD7134">
        <w:rPr>
          <w:b/>
          <w:i/>
          <w:iCs/>
        </w:rPr>
        <w:t>School of Public Health</w:t>
      </w:r>
      <w:r w:rsidR="008A0B18" w:rsidRPr="00AD7134">
        <w:rPr>
          <w:b/>
          <w:i/>
          <w:iCs/>
        </w:rPr>
        <w:t xml:space="preserve">, </w:t>
      </w:r>
    </w:p>
    <w:p w14:paraId="338904DC" w14:textId="77777777" w:rsidR="00AD7134" w:rsidRDefault="00083302" w:rsidP="00BB7F95">
      <w:pPr>
        <w:spacing w:line="360" w:lineRule="auto"/>
        <w:jc w:val="center"/>
        <w:rPr>
          <w:b/>
          <w:i/>
          <w:iCs/>
        </w:rPr>
      </w:pPr>
      <w:r w:rsidRPr="00AD7134">
        <w:rPr>
          <w:b/>
          <w:i/>
          <w:iCs/>
        </w:rPr>
        <w:t xml:space="preserve">Post Graduate Institute of Medical Education and Research </w:t>
      </w:r>
      <w:r w:rsidR="00910BD1" w:rsidRPr="00AD7134">
        <w:rPr>
          <w:b/>
          <w:i/>
          <w:iCs/>
        </w:rPr>
        <w:t>(PGIMER) Chandigarh</w:t>
      </w:r>
    </w:p>
    <w:p w14:paraId="0A110C32" w14:textId="4329B30C" w:rsidR="00083302" w:rsidRPr="00AD7134" w:rsidRDefault="00AD7134" w:rsidP="00BB7F95">
      <w:pPr>
        <w:spacing w:line="360" w:lineRule="auto"/>
        <w:jc w:val="center"/>
        <w:rPr>
          <w:b/>
          <w:i/>
          <w:iCs/>
        </w:rPr>
      </w:pPr>
      <w:r>
        <w:rPr>
          <w:b/>
          <w:i/>
          <w:iCs/>
        </w:rPr>
        <w:t>(an Institute of Excellence under an Act of Parliament, Government of India)</w:t>
      </w:r>
    </w:p>
    <w:p w14:paraId="4B0D9F8C" w14:textId="77777777" w:rsidR="0051386F" w:rsidRPr="00397C0C" w:rsidRDefault="0051386F" w:rsidP="00BB7F95">
      <w:pPr>
        <w:spacing w:line="360" w:lineRule="auto"/>
        <w:rPr>
          <w:b/>
        </w:rPr>
      </w:pPr>
    </w:p>
    <w:p w14:paraId="64AE9F57" w14:textId="77777777" w:rsidR="00810E28" w:rsidRPr="00397C0C" w:rsidRDefault="004F5962" w:rsidP="00BB7F95">
      <w:pPr>
        <w:pStyle w:val="ListParagraph"/>
        <w:spacing w:line="360" w:lineRule="auto"/>
        <w:ind w:left="0"/>
        <w:jc w:val="both"/>
        <w:rPr>
          <w:b/>
          <w:u w:val="single"/>
        </w:rPr>
      </w:pPr>
      <w:r w:rsidRPr="00397C0C">
        <w:rPr>
          <w:b/>
          <w:u w:val="single"/>
        </w:rPr>
        <w:t>Context and Need for intervention</w:t>
      </w:r>
    </w:p>
    <w:p w14:paraId="1A23B283" w14:textId="77777777" w:rsidR="004F5962" w:rsidRPr="00397C0C" w:rsidRDefault="004F5962" w:rsidP="00BB7F95">
      <w:pPr>
        <w:spacing w:line="360" w:lineRule="auto"/>
        <w:jc w:val="center"/>
        <w:rPr>
          <w:i/>
          <w:szCs w:val="20"/>
        </w:rPr>
      </w:pPr>
      <w:r w:rsidRPr="00397C0C">
        <w:rPr>
          <w:i/>
          <w:szCs w:val="20"/>
        </w:rPr>
        <w:t>“Health initiatives in developing countries often fail not because of lack of scientific knowledge but because of lack of managerial competence”</w:t>
      </w:r>
    </w:p>
    <w:p w14:paraId="66840043" w14:textId="77777777" w:rsidR="00B55312" w:rsidRPr="00397C0C" w:rsidRDefault="00B55312" w:rsidP="00BB7F95">
      <w:pPr>
        <w:spacing w:line="360" w:lineRule="auto"/>
        <w:jc w:val="both"/>
      </w:pPr>
    </w:p>
    <w:p w14:paraId="710AFEC7" w14:textId="466DC922" w:rsidR="005C5D6A" w:rsidRDefault="00B55312" w:rsidP="00BB7F95">
      <w:pPr>
        <w:spacing w:line="360" w:lineRule="auto"/>
        <w:jc w:val="both"/>
      </w:pPr>
      <w:r w:rsidRPr="00397C0C">
        <w:t xml:space="preserve">The </w:t>
      </w:r>
      <w:r w:rsidR="00AD7134">
        <w:t xml:space="preserve">current </w:t>
      </w:r>
      <w:r w:rsidRPr="00397C0C">
        <w:t xml:space="preserve">public health challenges faced by the developing countries </w:t>
      </w:r>
      <w:r w:rsidR="004866DD">
        <w:t xml:space="preserve">and continents </w:t>
      </w:r>
      <w:r w:rsidR="00AD7134">
        <w:t xml:space="preserve">(e.g., COVID19 etc.) </w:t>
      </w:r>
      <w:r w:rsidRPr="00397C0C">
        <w:t xml:space="preserve">call for positioning qualified and skilled professionals, who can plan, execute and monitor national health programmes and public health initiatives in order to improve effectiveness and efficiency of health care delivery system. These management competencies are absolutely essential for a good manager for enhancing the performance and productivity of organizations. </w:t>
      </w:r>
      <w:r w:rsidR="00910BD1" w:rsidRPr="00397C0C">
        <w:t xml:space="preserve">It is a usual practice that </w:t>
      </w:r>
      <w:r w:rsidRPr="00397C0C">
        <w:t xml:space="preserve">Healthcare Managers are designated to higher ranks based on their seniority without consideration of managerial and administrative capabilities. Further there are </w:t>
      </w:r>
      <w:r w:rsidR="00AD7134">
        <w:t>minimal</w:t>
      </w:r>
      <w:r w:rsidRPr="00397C0C">
        <w:t xml:space="preserve"> formal management trainings in government and private health organizations before taking up senior management positions. Most of the existing courses on Public Health Management are theoretical, extensively elaborative, </w:t>
      </w:r>
      <w:r w:rsidR="00910BD1" w:rsidRPr="00397C0C">
        <w:t xml:space="preserve">and </w:t>
      </w:r>
      <w:r w:rsidRPr="00397C0C">
        <w:t xml:space="preserve">does not comprehensively cover various aspects in a single program. </w:t>
      </w:r>
      <w:r w:rsidR="00910BD1" w:rsidRPr="00397C0C">
        <w:t>Thus, t</w:t>
      </w:r>
      <w:r w:rsidRPr="00397C0C">
        <w:t>here is a need to devise programmes which will impart the skills required to effectively manage the existing and emerging public health challenges and in</w:t>
      </w:r>
      <w:r w:rsidR="00731EAD" w:rsidRPr="00397C0C">
        <w:t>-</w:t>
      </w:r>
      <w:r w:rsidRPr="00397C0C">
        <w:t>turn enhance the capacity of the public health managerial workforce.</w:t>
      </w:r>
    </w:p>
    <w:p w14:paraId="4DDCFC79" w14:textId="77777777" w:rsidR="00A109CF" w:rsidRDefault="00A109CF" w:rsidP="00BB7F95">
      <w:pPr>
        <w:spacing w:line="360" w:lineRule="auto"/>
        <w:jc w:val="both"/>
      </w:pPr>
    </w:p>
    <w:p w14:paraId="570AE06C" w14:textId="5DD6D5E6" w:rsidR="00754090" w:rsidRDefault="00AD7134" w:rsidP="00BB7F95">
      <w:pPr>
        <w:spacing w:line="360" w:lineRule="auto"/>
        <w:jc w:val="both"/>
        <w:rPr>
          <w:lang w:val="en-US"/>
        </w:rPr>
      </w:pPr>
      <w:r>
        <w:rPr>
          <w:lang w:val="en-US"/>
        </w:rPr>
        <w:t>Most of the</w:t>
      </w:r>
      <w:r w:rsidR="00A727BF">
        <w:rPr>
          <w:lang w:val="en-US"/>
        </w:rPr>
        <w:t xml:space="preserve"> ITEC countries</w:t>
      </w:r>
      <w:r w:rsidR="00B24750">
        <w:rPr>
          <w:lang w:val="en-US"/>
        </w:rPr>
        <w:t xml:space="preserve">, </w:t>
      </w:r>
      <w:r>
        <w:rPr>
          <w:lang w:val="en-US"/>
        </w:rPr>
        <w:t>including</w:t>
      </w:r>
      <w:r w:rsidR="00B24750">
        <w:rPr>
          <w:lang w:val="en-US"/>
        </w:rPr>
        <w:t xml:space="preserve"> Nepal</w:t>
      </w:r>
      <w:r>
        <w:rPr>
          <w:lang w:val="en-US"/>
        </w:rPr>
        <w:t>,</w:t>
      </w:r>
      <w:r w:rsidR="00B24750">
        <w:rPr>
          <w:lang w:val="en-US"/>
        </w:rPr>
        <w:t xml:space="preserve"> </w:t>
      </w:r>
      <w:r>
        <w:rPr>
          <w:lang w:val="en-US"/>
        </w:rPr>
        <w:t>are</w:t>
      </w:r>
      <w:r w:rsidR="00B24750">
        <w:rPr>
          <w:lang w:val="en-US"/>
        </w:rPr>
        <w:t xml:space="preserve"> </w:t>
      </w:r>
      <w:r w:rsidR="00B24750" w:rsidRPr="00471020">
        <w:rPr>
          <w:lang w:val="en-US"/>
        </w:rPr>
        <w:t>struggling</w:t>
      </w:r>
      <w:r w:rsidR="00471020" w:rsidRPr="00471020">
        <w:rPr>
          <w:lang w:val="en-US"/>
        </w:rPr>
        <w:t xml:space="preserve"> with dual burden of emerging and re-emerging infectious diseases (T.B, Malaria and HIV) and non-communicable diseases (diabetes, cardiovascular diseases and Stroke). </w:t>
      </w:r>
      <w:r w:rsidR="00B24750">
        <w:rPr>
          <w:lang w:val="en-US"/>
        </w:rPr>
        <w:t>The</w:t>
      </w:r>
      <w:r>
        <w:rPr>
          <w:lang w:val="en-US"/>
        </w:rPr>
        <w:t>ir</w:t>
      </w:r>
      <w:r w:rsidR="00B24750">
        <w:rPr>
          <w:lang w:val="en-US"/>
        </w:rPr>
        <w:t xml:space="preserve"> </w:t>
      </w:r>
      <w:r w:rsidR="00B24750">
        <w:t xml:space="preserve">local health systems are unable to utilise their resources optimally and deliver quality health services in an effective manner. While the reasons for these are many, poor </w:t>
      </w:r>
      <w:r>
        <w:t>leadership and</w:t>
      </w:r>
      <w:r w:rsidR="00B24750">
        <w:t xml:space="preserve"> management capacity has been </w:t>
      </w:r>
      <w:r w:rsidR="00CD145D">
        <w:t xml:space="preserve">majorly </w:t>
      </w:r>
      <w:r w:rsidR="00B24750">
        <w:t>postulated to contribute to this problem</w:t>
      </w:r>
      <w:r w:rsidR="00CD145D">
        <w:t>.</w:t>
      </w:r>
      <w:r w:rsidR="00B24750">
        <w:t xml:space="preserve"> Lack of </w:t>
      </w:r>
      <w:r w:rsidR="00CD145D">
        <w:t xml:space="preserve">effective planning and </w:t>
      </w:r>
      <w:r w:rsidR="00B24750">
        <w:t>implementation</w:t>
      </w:r>
      <w:r w:rsidR="00CD145D">
        <w:t xml:space="preserve"> of policy/program</w:t>
      </w:r>
      <w:r w:rsidR="00B24750">
        <w:t xml:space="preserve">; limited </w:t>
      </w:r>
      <w:r w:rsidR="00460683">
        <w:t xml:space="preserve">motivation and </w:t>
      </w:r>
      <w:r w:rsidR="00B24750">
        <w:lastRenderedPageBreak/>
        <w:t>team</w:t>
      </w:r>
      <w:r w:rsidR="00460683">
        <w:t>building</w:t>
      </w:r>
      <w:r w:rsidR="00B24750">
        <w:t xml:space="preserve"> skills; obstacles in training management; </w:t>
      </w:r>
      <w:r w:rsidR="00460683">
        <w:t xml:space="preserve">poorly designed </w:t>
      </w:r>
      <w:r w:rsidR="00B24750">
        <w:t>medical education</w:t>
      </w:r>
      <w:r w:rsidR="00CD145D">
        <w:t xml:space="preserve"> </w:t>
      </w:r>
      <w:r w:rsidR="00460683">
        <w:t xml:space="preserve">curriculum </w:t>
      </w:r>
      <w:r w:rsidR="00CD145D">
        <w:t>lacking management topics</w:t>
      </w:r>
      <w:r w:rsidR="00B24750">
        <w:t xml:space="preserve">; lack of </w:t>
      </w:r>
      <w:r w:rsidR="00CD145D">
        <w:t xml:space="preserve">knowledge about effective </w:t>
      </w:r>
      <w:r w:rsidR="00B24750">
        <w:t xml:space="preserve">monitoring </w:t>
      </w:r>
      <w:r w:rsidR="00CD145D">
        <w:t xml:space="preserve">and </w:t>
      </w:r>
      <w:r w:rsidR="00B24750">
        <w:t>evaluation; high workload</w:t>
      </w:r>
      <w:r w:rsidR="00CD145D">
        <w:t xml:space="preserve"> due to ineffective time management</w:t>
      </w:r>
      <w:r w:rsidR="00B24750">
        <w:t xml:space="preserve">; have made </w:t>
      </w:r>
      <w:r w:rsidR="00CD145D">
        <w:t>it</w:t>
      </w:r>
      <w:r w:rsidR="00B24750">
        <w:t xml:space="preserve"> </w:t>
      </w:r>
      <w:r w:rsidR="00460683">
        <w:t xml:space="preserve">even more important </w:t>
      </w:r>
      <w:r w:rsidR="00B24750">
        <w:t>to conduct a number of capacity building programs</w:t>
      </w:r>
      <w:r w:rsidR="00460683">
        <w:t xml:space="preserve"> in areas of management and leadership</w:t>
      </w:r>
      <w:r w:rsidR="00B24750">
        <w:t xml:space="preserve">. While the </w:t>
      </w:r>
      <w:r w:rsidR="00460683">
        <w:t xml:space="preserve">existing </w:t>
      </w:r>
      <w:r w:rsidR="00B24750">
        <w:t xml:space="preserve">training programmes may intend to improve health </w:t>
      </w:r>
      <w:r w:rsidR="00B24750" w:rsidRPr="00B24750">
        <w:rPr>
          <w:lang w:val="en-US"/>
        </w:rPr>
        <w:t xml:space="preserve">services performance through improving </w:t>
      </w:r>
      <w:r w:rsidR="00460683">
        <w:rPr>
          <w:lang w:val="en-US"/>
        </w:rPr>
        <w:t xml:space="preserve">technical subject </w:t>
      </w:r>
      <w:r w:rsidR="00B24750" w:rsidRPr="00B24750">
        <w:rPr>
          <w:lang w:val="en-US"/>
        </w:rPr>
        <w:t xml:space="preserve">knowledge and skills of participants, </w:t>
      </w:r>
      <w:r w:rsidR="00460683">
        <w:rPr>
          <w:lang w:val="en-US"/>
        </w:rPr>
        <w:t xml:space="preserve">there has been a sub-optimal effort </w:t>
      </w:r>
      <w:r w:rsidR="00754090">
        <w:rPr>
          <w:lang w:val="en-US"/>
        </w:rPr>
        <w:t xml:space="preserve">among </w:t>
      </w:r>
      <w:r w:rsidR="00460683">
        <w:rPr>
          <w:lang w:val="en-US"/>
        </w:rPr>
        <w:t xml:space="preserve">ITEC nations to improve the managerial </w:t>
      </w:r>
      <w:r w:rsidR="00754090">
        <w:rPr>
          <w:lang w:val="en-US"/>
        </w:rPr>
        <w:t xml:space="preserve">and leadership </w:t>
      </w:r>
      <w:r w:rsidR="00460683">
        <w:rPr>
          <w:lang w:val="en-US"/>
        </w:rPr>
        <w:t>s</w:t>
      </w:r>
      <w:r w:rsidR="00754090">
        <w:rPr>
          <w:lang w:val="en-US"/>
        </w:rPr>
        <w:t xml:space="preserve">kills among doctors. </w:t>
      </w:r>
      <w:r w:rsidR="00B24750" w:rsidRPr="00B24750">
        <w:rPr>
          <w:lang w:val="en-US"/>
        </w:rPr>
        <w:t xml:space="preserve">The underlying assumption that improved knowledge </w:t>
      </w:r>
      <w:r w:rsidR="00754090">
        <w:rPr>
          <w:lang w:val="en-US"/>
        </w:rPr>
        <w:t>and</w:t>
      </w:r>
      <w:r w:rsidR="00B24750" w:rsidRPr="00B24750">
        <w:rPr>
          <w:lang w:val="en-US"/>
        </w:rPr>
        <w:t xml:space="preserve"> skills </w:t>
      </w:r>
      <w:r w:rsidR="00754090">
        <w:rPr>
          <w:lang w:val="en-US"/>
        </w:rPr>
        <w:t xml:space="preserve">on management and leadership </w:t>
      </w:r>
      <w:r w:rsidR="00B24750" w:rsidRPr="00B24750">
        <w:rPr>
          <w:lang w:val="en-US"/>
        </w:rPr>
        <w:t xml:space="preserve">form </w:t>
      </w:r>
      <w:r w:rsidR="00754090">
        <w:rPr>
          <w:lang w:val="en-US"/>
        </w:rPr>
        <w:t xml:space="preserve">such </w:t>
      </w:r>
      <w:r w:rsidR="00B24750" w:rsidRPr="00B24750">
        <w:rPr>
          <w:lang w:val="en-US"/>
        </w:rPr>
        <w:t xml:space="preserve">training programmes will improve </w:t>
      </w:r>
      <w:r w:rsidR="00754090">
        <w:rPr>
          <w:lang w:val="en-US"/>
        </w:rPr>
        <w:t xml:space="preserve">their managerial </w:t>
      </w:r>
      <w:r w:rsidR="00B24750" w:rsidRPr="00B24750">
        <w:rPr>
          <w:lang w:val="en-US"/>
        </w:rPr>
        <w:t xml:space="preserve">performance </w:t>
      </w:r>
      <w:r w:rsidR="00754090" w:rsidRPr="00471020">
        <w:rPr>
          <w:lang w:val="en-US"/>
        </w:rPr>
        <w:t>to tackle these emerging public health challenges.</w:t>
      </w:r>
      <w:r w:rsidR="00754090" w:rsidRPr="00754090">
        <w:rPr>
          <w:lang w:val="en-US"/>
        </w:rPr>
        <w:t xml:space="preserve"> </w:t>
      </w:r>
      <w:r w:rsidR="00754090" w:rsidRPr="00B24750">
        <w:rPr>
          <w:lang w:val="en-US"/>
        </w:rPr>
        <w:t xml:space="preserve">Such trainings will </w:t>
      </w:r>
      <w:r w:rsidR="00754090">
        <w:rPr>
          <w:lang w:val="en-US"/>
        </w:rPr>
        <w:t xml:space="preserve">also </w:t>
      </w:r>
      <w:r w:rsidR="00754090" w:rsidRPr="00B24750">
        <w:rPr>
          <w:lang w:val="en-US"/>
        </w:rPr>
        <w:t>help in achieving the goal of MoHP to improve the health status of all people living in the country through effective and efficient policy formulation, resource mobilization, monitoring and regulation of delivery of health services by different health institutions</w:t>
      </w:r>
      <w:r w:rsidR="00754090">
        <w:rPr>
          <w:lang w:val="en-US"/>
        </w:rPr>
        <w:t xml:space="preserve"> for achieving the targets envisaged under Sustainable Development Goals.</w:t>
      </w:r>
    </w:p>
    <w:p w14:paraId="44D898AF" w14:textId="77777777" w:rsidR="00754090" w:rsidRDefault="00754090" w:rsidP="00BB7F95">
      <w:pPr>
        <w:spacing w:line="360" w:lineRule="auto"/>
        <w:jc w:val="both"/>
        <w:rPr>
          <w:lang w:val="en-US"/>
        </w:rPr>
      </w:pPr>
    </w:p>
    <w:p w14:paraId="58182C23" w14:textId="77777777" w:rsidR="0074770E" w:rsidRPr="001770CD" w:rsidRDefault="0074770E" w:rsidP="0074770E">
      <w:pPr>
        <w:spacing w:line="276" w:lineRule="auto"/>
        <w:jc w:val="both"/>
        <w:rPr>
          <w:b/>
        </w:rPr>
      </w:pPr>
      <w:r w:rsidRPr="001770CD">
        <w:rPr>
          <w:b/>
        </w:rPr>
        <w:t>Rationale</w:t>
      </w:r>
    </w:p>
    <w:p w14:paraId="32621395" w14:textId="18203DCE" w:rsidR="0074770E" w:rsidRPr="00754090" w:rsidRDefault="0074770E" w:rsidP="00754090">
      <w:pPr>
        <w:spacing w:line="360" w:lineRule="auto"/>
        <w:jc w:val="both"/>
        <w:rPr>
          <w:lang w:val="en-US"/>
        </w:rPr>
      </w:pPr>
      <w:r w:rsidRPr="00754090">
        <w:rPr>
          <w:lang w:val="en-US"/>
        </w:rPr>
        <w:t xml:space="preserve">The existing programs on executive leadership </w:t>
      </w:r>
      <w:r w:rsidR="00754090">
        <w:rPr>
          <w:lang w:val="en-US"/>
        </w:rPr>
        <w:t xml:space="preserve">and management </w:t>
      </w:r>
      <w:r w:rsidRPr="00754090">
        <w:rPr>
          <w:lang w:val="en-US"/>
        </w:rPr>
        <w:t xml:space="preserve">in the country does-not comprehensively cover various aspects in a single program. Moreover, the programs doesn’t offer insights to enhance the practical </w:t>
      </w:r>
      <w:r w:rsidR="00737ADA" w:rsidRPr="00754090">
        <w:rPr>
          <w:lang w:val="en-US"/>
        </w:rPr>
        <w:t xml:space="preserve"> management and </w:t>
      </w:r>
      <w:r w:rsidRPr="00754090">
        <w:rPr>
          <w:lang w:val="en-US"/>
        </w:rPr>
        <w:t>leadership skills in different settings</w:t>
      </w:r>
      <w:r w:rsidRPr="00754090">
        <w:rPr>
          <w:lang w:val="en-US"/>
        </w:rPr>
        <w:fldChar w:fldCharType="begin"/>
      </w:r>
      <w:r w:rsidRPr="00754090">
        <w:rPr>
          <w:lang w:val="en-US"/>
        </w:rPr>
        <w:instrText xml:space="preserve"> ADDIN EN.CITE &lt;EndNote&gt;&lt;Cite&gt;&lt;Author&gt;Clark&lt;/Author&gt;&lt;Year&gt;1995&lt;/Year&gt;&lt;RecNum&gt;4&lt;/RecNum&gt;&lt;DisplayText&gt;(4)&lt;/DisplayText&gt;&lt;record&gt;&lt;rec-number&gt;4&lt;/rec-number&gt;&lt;foreign-keys&gt;&lt;key app="EN" db-id="0p5refav52d5zress0bxra9pf2dp2pp9w9xz" timestamp="1467368260"&gt;4&lt;/key&gt;&lt;/foreign-keys&gt;&lt;ref-type name="Book"&gt;6&lt;/ref-type&gt;&lt;contributors&gt;&lt;authors&gt;&lt;author&gt;Clark, John R&lt;/author&gt;&lt;/authors&gt;&lt;/contributors&gt;&lt;titles&gt;&lt;title&gt;Coastal zone management handbook&lt;/title&gt;&lt;/titles&gt;&lt;dates&gt;&lt;year&gt;1995&lt;/year&gt;&lt;/dates&gt;&lt;publisher&gt;CRC Press&lt;/publisher&gt;&lt;isbn&gt;1566700922&lt;/isbn&gt;&lt;urls&gt;&lt;/urls&gt;&lt;/record&gt;&lt;/Cite&gt;&lt;/EndNote&gt;</w:instrText>
      </w:r>
      <w:r w:rsidRPr="00754090">
        <w:rPr>
          <w:lang w:val="en-US"/>
        </w:rPr>
        <w:fldChar w:fldCharType="separate"/>
      </w:r>
      <w:r w:rsidRPr="00754090">
        <w:rPr>
          <w:lang w:val="en-US"/>
        </w:rPr>
        <w:t>.</w:t>
      </w:r>
      <w:r w:rsidRPr="00754090">
        <w:rPr>
          <w:lang w:val="en-US"/>
        </w:rPr>
        <w:fldChar w:fldCharType="end"/>
      </w:r>
      <w:r w:rsidRPr="00754090">
        <w:rPr>
          <w:lang w:val="en-US"/>
        </w:rPr>
        <w:t xml:space="preserve"> Further, there are very few formal leadership trainings in government sector. Therefore, executives are </w:t>
      </w:r>
      <w:r w:rsidR="00B216FC">
        <w:rPr>
          <w:lang w:val="en-US"/>
        </w:rPr>
        <w:t>promoted</w:t>
      </w:r>
      <w:r w:rsidRPr="00754090">
        <w:rPr>
          <w:lang w:val="en-US"/>
        </w:rPr>
        <w:t xml:space="preserve"> to higher ranks based on their seniority without consideration of managerial and leadership capabilities. </w:t>
      </w:r>
    </w:p>
    <w:p w14:paraId="7795FEF0" w14:textId="77777777" w:rsidR="0074770E" w:rsidRPr="001770CD" w:rsidRDefault="0074770E" w:rsidP="0074770E">
      <w:pPr>
        <w:spacing w:line="276" w:lineRule="auto"/>
        <w:jc w:val="both"/>
      </w:pPr>
    </w:p>
    <w:p w14:paraId="506225C9" w14:textId="77777777" w:rsidR="0074770E" w:rsidRDefault="0074770E" w:rsidP="00295323">
      <w:pPr>
        <w:pStyle w:val="ListParagraph"/>
        <w:numPr>
          <w:ilvl w:val="0"/>
          <w:numId w:val="49"/>
        </w:numPr>
        <w:spacing w:line="360" w:lineRule="auto"/>
        <w:rPr>
          <w:b/>
          <w:u w:val="single"/>
        </w:rPr>
      </w:pPr>
      <w:r w:rsidRPr="001770CD">
        <w:rPr>
          <w:b/>
          <w:u w:val="single"/>
        </w:rPr>
        <w:t xml:space="preserve">Goal and Objectives </w:t>
      </w:r>
    </w:p>
    <w:p w14:paraId="60507FBC" w14:textId="77777777" w:rsidR="00737ADA" w:rsidRPr="001770CD" w:rsidRDefault="00737ADA" w:rsidP="00295323">
      <w:pPr>
        <w:pStyle w:val="ListParagraph"/>
        <w:spacing w:line="360" w:lineRule="auto"/>
        <w:ind w:left="360"/>
        <w:rPr>
          <w:b/>
          <w:u w:val="single"/>
        </w:rPr>
      </w:pPr>
    </w:p>
    <w:p w14:paraId="0B4148D6" w14:textId="77777777" w:rsidR="0074770E" w:rsidRPr="001770CD" w:rsidRDefault="0074770E" w:rsidP="00295323">
      <w:pPr>
        <w:spacing w:line="360" w:lineRule="auto"/>
        <w:rPr>
          <w:b/>
          <w:i/>
        </w:rPr>
      </w:pPr>
      <w:r w:rsidRPr="001770CD">
        <w:rPr>
          <w:b/>
          <w:i/>
        </w:rPr>
        <w:t xml:space="preserve">Goal </w:t>
      </w:r>
    </w:p>
    <w:p w14:paraId="6293DEAE" w14:textId="348DDA02" w:rsidR="0074770E" w:rsidRDefault="0074770E" w:rsidP="00295323">
      <w:pPr>
        <w:spacing w:line="360" w:lineRule="auto"/>
        <w:jc w:val="both"/>
      </w:pPr>
      <w:r w:rsidRPr="001770CD">
        <w:t xml:space="preserve">Enhance the leadership </w:t>
      </w:r>
      <w:r w:rsidR="00B216FC">
        <w:t xml:space="preserve">and management </w:t>
      </w:r>
      <w:r w:rsidRPr="001770CD">
        <w:t xml:space="preserve">skills and competencies of </w:t>
      </w:r>
      <w:r w:rsidR="00B216FC">
        <w:t>h</w:t>
      </w:r>
      <w:r w:rsidR="00737ADA">
        <w:t xml:space="preserve">ealth professionals </w:t>
      </w:r>
      <w:r w:rsidRPr="001770CD">
        <w:t xml:space="preserve">working </w:t>
      </w:r>
      <w:r w:rsidR="00737ADA">
        <w:t xml:space="preserve">under </w:t>
      </w:r>
      <w:r w:rsidR="00737ADA" w:rsidRPr="00B24750">
        <w:rPr>
          <w:lang w:val="en-US"/>
        </w:rPr>
        <w:t>Ministry of Health and Population (MoHP)</w:t>
      </w:r>
      <w:r w:rsidRPr="001770CD">
        <w:t xml:space="preserve"> </w:t>
      </w:r>
    </w:p>
    <w:p w14:paraId="40F14FB9" w14:textId="77777777" w:rsidR="00B216FC" w:rsidRPr="001770CD" w:rsidRDefault="00B216FC" w:rsidP="00295323">
      <w:pPr>
        <w:spacing w:line="360" w:lineRule="auto"/>
        <w:jc w:val="both"/>
      </w:pPr>
    </w:p>
    <w:p w14:paraId="5DD2A81A" w14:textId="77777777" w:rsidR="0074770E" w:rsidRPr="001770CD" w:rsidRDefault="0074770E" w:rsidP="00295323">
      <w:pPr>
        <w:spacing w:line="360" w:lineRule="auto"/>
        <w:jc w:val="both"/>
        <w:rPr>
          <w:b/>
          <w:i/>
        </w:rPr>
      </w:pPr>
      <w:r w:rsidRPr="001770CD">
        <w:rPr>
          <w:b/>
          <w:i/>
        </w:rPr>
        <w:t xml:space="preserve">Objectives </w:t>
      </w:r>
    </w:p>
    <w:p w14:paraId="79B7D65B" w14:textId="59B709E6" w:rsidR="0074770E" w:rsidRPr="001770CD" w:rsidRDefault="0074770E" w:rsidP="00295323">
      <w:pPr>
        <w:spacing w:line="360" w:lineRule="auto"/>
        <w:jc w:val="both"/>
      </w:pPr>
      <w:r w:rsidRPr="001770CD">
        <w:t xml:space="preserve">The current program aims to enhance </w:t>
      </w:r>
      <w:r w:rsidR="00737ADA">
        <w:t xml:space="preserve">management and </w:t>
      </w:r>
      <w:r w:rsidRPr="001770CD">
        <w:t xml:space="preserve">leadership skills of middle and senior level managers </w:t>
      </w:r>
      <w:r w:rsidR="00B216FC">
        <w:t xml:space="preserve">(primarily doctors) </w:t>
      </w:r>
      <w:r w:rsidRPr="001770CD">
        <w:t xml:space="preserve">of government sector working in </w:t>
      </w:r>
      <w:r w:rsidR="00CC438F" w:rsidRPr="00B24750">
        <w:rPr>
          <w:lang w:val="en-US"/>
        </w:rPr>
        <w:t>Ministry of Health and Population (MoHP)</w:t>
      </w:r>
      <w:r w:rsidR="00CC438F" w:rsidRPr="001770CD">
        <w:t xml:space="preserve"> </w:t>
      </w:r>
      <w:r w:rsidRPr="001770CD">
        <w:t>by:</w:t>
      </w:r>
    </w:p>
    <w:p w14:paraId="1CA74BFC" w14:textId="270896BC" w:rsidR="0074770E" w:rsidRPr="001770CD" w:rsidRDefault="0074770E" w:rsidP="00295323">
      <w:pPr>
        <w:pStyle w:val="ListParagraph"/>
        <w:numPr>
          <w:ilvl w:val="0"/>
          <w:numId w:val="48"/>
        </w:numPr>
        <w:spacing w:line="360" w:lineRule="auto"/>
        <w:jc w:val="both"/>
      </w:pPr>
      <w:r w:rsidRPr="001770CD">
        <w:lastRenderedPageBreak/>
        <w:t xml:space="preserve">Development of an effective leader who can </w:t>
      </w:r>
      <w:r w:rsidR="00295323">
        <w:t xml:space="preserve">effectively </w:t>
      </w:r>
      <w:r w:rsidRPr="001770CD">
        <w:t>manage existing and emerging public health challenges</w:t>
      </w:r>
      <w:r w:rsidR="0021267F">
        <w:t xml:space="preserve"> at different levels of health care delivery system</w:t>
      </w:r>
      <w:r w:rsidRPr="001770CD">
        <w:t>.</w:t>
      </w:r>
    </w:p>
    <w:p w14:paraId="591ABDD0" w14:textId="7F15E76E" w:rsidR="00CC438F" w:rsidRDefault="00B216FC" w:rsidP="00295323">
      <w:pPr>
        <w:pStyle w:val="ListParagraph"/>
        <w:numPr>
          <w:ilvl w:val="0"/>
          <w:numId w:val="48"/>
        </w:numPr>
        <w:spacing w:line="360" w:lineRule="auto"/>
        <w:jc w:val="both"/>
      </w:pPr>
      <w:r>
        <w:t>B</w:t>
      </w:r>
      <w:r w:rsidR="00CC438F" w:rsidRPr="00397C0C">
        <w:t>uild</w:t>
      </w:r>
      <w:r>
        <w:t>ing</w:t>
      </w:r>
      <w:r w:rsidR="00CC438F" w:rsidRPr="00397C0C">
        <w:t xml:space="preserve"> capacity of middle and senior level managers in designing, implementing, monito</w:t>
      </w:r>
      <w:r w:rsidR="00CC438F">
        <w:t xml:space="preserve">ring and evaluating </w:t>
      </w:r>
      <w:r w:rsidR="0021267F">
        <w:t xml:space="preserve">national health </w:t>
      </w:r>
      <w:r w:rsidR="00CC438F">
        <w:t>program</w:t>
      </w:r>
      <w:r w:rsidR="0021267F">
        <w:t>s</w:t>
      </w:r>
      <w:r w:rsidR="00CC438F">
        <w:t xml:space="preserve"> </w:t>
      </w:r>
      <w:r w:rsidR="0021267F">
        <w:t>along with</w:t>
      </w:r>
      <w:r w:rsidR="00CC438F" w:rsidRPr="001770CD">
        <w:t xml:space="preserve"> </w:t>
      </w:r>
      <w:r w:rsidR="00295323">
        <w:t xml:space="preserve">nurturing soft skills like team building, motivation, networking and communication. </w:t>
      </w:r>
    </w:p>
    <w:p w14:paraId="3D44EA37" w14:textId="1468CA01" w:rsidR="0074770E" w:rsidRPr="001770CD" w:rsidRDefault="0074770E" w:rsidP="00295323">
      <w:pPr>
        <w:pStyle w:val="ListParagraph"/>
        <w:numPr>
          <w:ilvl w:val="0"/>
          <w:numId w:val="48"/>
        </w:numPr>
        <w:suppressAutoHyphens w:val="0"/>
        <w:spacing w:line="360" w:lineRule="auto"/>
        <w:contextualSpacing/>
        <w:jc w:val="both"/>
      </w:pPr>
      <w:r w:rsidRPr="001770CD">
        <w:t xml:space="preserve">Equipping participants on appreciating gaps in current </w:t>
      </w:r>
      <w:r w:rsidR="00295323">
        <w:t xml:space="preserve">national health </w:t>
      </w:r>
      <w:r w:rsidRPr="001770CD">
        <w:t xml:space="preserve">program </w:t>
      </w:r>
      <w:r w:rsidR="00295323">
        <w:t xml:space="preserve">and initiatives </w:t>
      </w:r>
      <w:r w:rsidRPr="001770CD">
        <w:t xml:space="preserve">in </w:t>
      </w:r>
      <w:r w:rsidR="00295323">
        <w:t>their settings</w:t>
      </w:r>
      <w:r w:rsidRPr="001770CD">
        <w:t xml:space="preserve"> and envisioning future trends for effective decision making.</w:t>
      </w:r>
    </w:p>
    <w:p w14:paraId="17DA0EE2" w14:textId="77777777" w:rsidR="00CC438F" w:rsidRDefault="00CC438F" w:rsidP="00295323">
      <w:pPr>
        <w:pStyle w:val="ListParagraph"/>
        <w:numPr>
          <w:ilvl w:val="0"/>
          <w:numId w:val="48"/>
        </w:numPr>
        <w:suppressAutoHyphens w:val="0"/>
        <w:spacing w:after="200" w:line="360" w:lineRule="auto"/>
        <w:contextualSpacing/>
        <w:jc w:val="both"/>
        <w:rPr>
          <w:lang w:val="en-US"/>
        </w:rPr>
      </w:pPr>
      <w:r w:rsidRPr="00397C0C">
        <w:t xml:space="preserve">To illustrate with relevant </w:t>
      </w:r>
      <w:r>
        <w:t xml:space="preserve">context-specific </w:t>
      </w:r>
      <w:r w:rsidRPr="00397C0C">
        <w:t>case studies, how the managerial functions can be leveraged to improve the overall competiveness within</w:t>
      </w:r>
      <w:r>
        <w:t xml:space="preserve"> and outside</w:t>
      </w:r>
      <w:r w:rsidRPr="00397C0C">
        <w:t xml:space="preserve"> the organization</w:t>
      </w:r>
      <w:r>
        <w:t>s</w:t>
      </w:r>
      <w:r w:rsidRPr="001770CD">
        <w:rPr>
          <w:lang w:val="en-US"/>
        </w:rPr>
        <w:t xml:space="preserve"> </w:t>
      </w:r>
    </w:p>
    <w:p w14:paraId="0EA878B9" w14:textId="77777777" w:rsidR="00CC438F" w:rsidRPr="001770CD" w:rsidRDefault="00CC438F" w:rsidP="00295323">
      <w:pPr>
        <w:pStyle w:val="ListParagraph"/>
        <w:suppressAutoHyphens w:val="0"/>
        <w:spacing w:line="360" w:lineRule="auto"/>
        <w:ind w:left="450"/>
        <w:contextualSpacing/>
        <w:jc w:val="both"/>
      </w:pPr>
    </w:p>
    <w:p w14:paraId="654C0D45" w14:textId="77777777" w:rsidR="00886FB8" w:rsidRPr="00224D73" w:rsidRDefault="00A95467" w:rsidP="00BB7F95">
      <w:pPr>
        <w:spacing w:line="360" w:lineRule="auto"/>
        <w:rPr>
          <w:b/>
          <w:u w:val="single"/>
        </w:rPr>
      </w:pPr>
      <w:r w:rsidRPr="00224D73">
        <w:rPr>
          <w:b/>
          <w:u w:val="single"/>
        </w:rPr>
        <w:t xml:space="preserve">Program </w:t>
      </w:r>
      <w:r w:rsidR="00886FB8" w:rsidRPr="00224D73">
        <w:rPr>
          <w:b/>
          <w:u w:val="single"/>
        </w:rPr>
        <w:t>Strategy</w:t>
      </w:r>
    </w:p>
    <w:p w14:paraId="31A5EC28" w14:textId="37ABF5D8" w:rsidR="00CB5133" w:rsidRPr="00224D73" w:rsidRDefault="004F5962" w:rsidP="00BB7F95">
      <w:pPr>
        <w:spacing w:line="360" w:lineRule="auto"/>
        <w:jc w:val="both"/>
      </w:pPr>
      <w:r w:rsidRPr="00224D73">
        <w:t>The PGIMER</w:t>
      </w:r>
      <w:r w:rsidR="004C3926" w:rsidRPr="00224D73">
        <w:t xml:space="preserve"> </w:t>
      </w:r>
      <w:r w:rsidR="003F4295" w:rsidRPr="00224D73">
        <w:t xml:space="preserve">will </w:t>
      </w:r>
      <w:r w:rsidR="00746D79" w:rsidRPr="00224D73">
        <w:t xml:space="preserve">achieve its outputs </w:t>
      </w:r>
      <w:r w:rsidR="00F06DA4" w:rsidRPr="00224D73">
        <w:t xml:space="preserve">by working with its </w:t>
      </w:r>
      <w:r w:rsidR="003F4295" w:rsidRPr="00224D73">
        <w:t xml:space="preserve">key </w:t>
      </w:r>
      <w:r w:rsidR="00A53EB0" w:rsidRPr="00224D73">
        <w:t xml:space="preserve">academic and technical </w:t>
      </w:r>
      <w:r w:rsidR="003F4295" w:rsidRPr="00224D73">
        <w:t>partner</w:t>
      </w:r>
      <w:r w:rsidR="00392140" w:rsidRPr="00224D73">
        <w:t>s across the country</w:t>
      </w:r>
      <w:r w:rsidR="00746D79" w:rsidRPr="00224D73">
        <w:t xml:space="preserve">. </w:t>
      </w:r>
      <w:r w:rsidR="00CB5133" w:rsidRPr="00224D73">
        <w:t xml:space="preserve">The program faculty shall be eminent </w:t>
      </w:r>
      <w:r w:rsidR="00295323">
        <w:t xml:space="preserve">doctors and </w:t>
      </w:r>
      <w:r w:rsidR="00CB5133" w:rsidRPr="00224D73">
        <w:t xml:space="preserve">healthcare management professionals and experts from various public and private healthcare organizations, health care program leaders from national and international agencies, faculty from </w:t>
      </w:r>
      <w:r w:rsidR="00A53EB0" w:rsidRPr="00224D73">
        <w:t>‘</w:t>
      </w:r>
      <w:r w:rsidR="00731EAD" w:rsidRPr="00224D73">
        <w:t>Centres</w:t>
      </w:r>
      <w:r w:rsidR="00CB5133" w:rsidRPr="00224D73">
        <w:t xml:space="preserve"> of Excellence</w:t>
      </w:r>
      <w:r w:rsidR="00A53EB0" w:rsidRPr="00224D73">
        <w:t>’</w:t>
      </w:r>
      <w:r w:rsidR="00CB5133" w:rsidRPr="00224D73">
        <w:t xml:space="preserve"> in healthcare and management sector, and grass</w:t>
      </w:r>
      <w:r w:rsidR="00BD12AE" w:rsidRPr="00224D73">
        <w:t>-</w:t>
      </w:r>
      <w:r w:rsidR="00CB5133" w:rsidRPr="00224D73">
        <w:t>root community health senior program managers inv</w:t>
      </w:r>
      <w:r w:rsidR="00A53EB0" w:rsidRPr="00224D73">
        <w:t>olved in innovative healthcare i</w:t>
      </w:r>
      <w:r w:rsidR="00CB5133" w:rsidRPr="00224D73">
        <w:t xml:space="preserve">nitiatives. </w:t>
      </w:r>
      <w:r w:rsidR="00A53EB0" w:rsidRPr="00224D73">
        <w:t>A</w:t>
      </w:r>
      <w:r w:rsidR="00CB5133" w:rsidRPr="00224D73">
        <w:t xml:space="preserve"> blend of teaching methods will be used to address different learning styles and course needs. It would be a mixture of lectures, case studies, problem based learning, group discussions, assignments and participants presentations. The result is a rich learning experience that is relevant, practical and up-to-date.</w:t>
      </w:r>
    </w:p>
    <w:p w14:paraId="45617713" w14:textId="77777777" w:rsidR="0036705A" w:rsidRPr="00224D73" w:rsidRDefault="0036705A" w:rsidP="00BB7F95">
      <w:pPr>
        <w:spacing w:line="360" w:lineRule="auto"/>
        <w:jc w:val="both"/>
      </w:pPr>
    </w:p>
    <w:p w14:paraId="4721E4C0" w14:textId="77777777" w:rsidR="0036705A" w:rsidRPr="00224D73" w:rsidRDefault="0036705A" w:rsidP="00BB7F95">
      <w:pPr>
        <w:spacing w:line="360" w:lineRule="auto"/>
        <w:jc w:val="both"/>
        <w:rPr>
          <w:b/>
          <w:u w:val="single"/>
        </w:rPr>
      </w:pPr>
      <w:r w:rsidRPr="00224D73">
        <w:rPr>
          <w:b/>
          <w:u w:val="single"/>
        </w:rPr>
        <w:t>Key Highlights of the Program</w:t>
      </w:r>
    </w:p>
    <w:p w14:paraId="7A517336" w14:textId="3E016447" w:rsidR="0036705A" w:rsidRPr="00224D73" w:rsidRDefault="0036705A" w:rsidP="00712945">
      <w:pPr>
        <w:suppressAutoHyphens w:val="0"/>
        <w:autoSpaceDE w:val="0"/>
        <w:autoSpaceDN w:val="0"/>
        <w:adjustRightInd w:val="0"/>
        <w:spacing w:line="360" w:lineRule="auto"/>
        <w:jc w:val="both"/>
      </w:pPr>
      <w:r w:rsidRPr="00224D73">
        <w:t>The key highlights of the program are; its design which focus on learning through a mix of traditional formal learning methods (lecture, power point presentations, case studies) and informal learning methods (exercises, real case scenarios, management games, videos</w:t>
      </w:r>
      <w:r w:rsidR="00241F63">
        <w:t xml:space="preserve"> etc.</w:t>
      </w:r>
      <w:r w:rsidRPr="00224D73">
        <w:t>); its concept wherein emphasis will be on application based learning in which the participants will prepare an action plan for their organization during the program which will be implemented within 6 months of completion of program;</w:t>
      </w:r>
      <w:r w:rsidR="004A770E" w:rsidRPr="00224D73">
        <w:t xml:space="preserve"> </w:t>
      </w:r>
      <w:r w:rsidRPr="00224D73">
        <w:t xml:space="preserve">and facilitation by an elite panel of experts and facilitators from lead academic and management institutes of the country. </w:t>
      </w:r>
      <w:r w:rsidRPr="00224D73">
        <w:rPr>
          <w:b/>
        </w:rPr>
        <w:t>The main goal of the program is to ensure that the learning</w:t>
      </w:r>
      <w:r w:rsidR="00392140" w:rsidRPr="00224D73">
        <w:rPr>
          <w:b/>
        </w:rPr>
        <w:t>s</w:t>
      </w:r>
      <w:r w:rsidRPr="00224D73">
        <w:rPr>
          <w:b/>
        </w:rPr>
        <w:t xml:space="preserve"> during the program are translated to implementation at workplace</w:t>
      </w:r>
      <w:r w:rsidR="00392140" w:rsidRPr="00224D73">
        <w:rPr>
          <w:b/>
        </w:rPr>
        <w:t xml:space="preserve"> in their respective </w:t>
      </w:r>
      <w:r w:rsidR="00241F63">
        <w:rPr>
          <w:b/>
        </w:rPr>
        <w:t>settings</w:t>
      </w:r>
      <w:r w:rsidRPr="00224D73">
        <w:rPr>
          <w:b/>
        </w:rPr>
        <w:t>.</w:t>
      </w:r>
    </w:p>
    <w:p w14:paraId="21BDDA2D" w14:textId="77777777" w:rsidR="0036705A" w:rsidRPr="00224D73" w:rsidRDefault="0036705A" w:rsidP="00BB7F95">
      <w:pPr>
        <w:spacing w:line="360" w:lineRule="auto"/>
        <w:jc w:val="both"/>
      </w:pPr>
    </w:p>
    <w:p w14:paraId="0B67B80F" w14:textId="77777777" w:rsidR="008350CB" w:rsidRPr="00224D73" w:rsidRDefault="008350CB" w:rsidP="00BB7F95">
      <w:pPr>
        <w:spacing w:line="360" w:lineRule="auto"/>
        <w:rPr>
          <w:b/>
          <w:u w:val="single"/>
        </w:rPr>
      </w:pPr>
      <w:r w:rsidRPr="00224D73">
        <w:rPr>
          <w:b/>
          <w:u w:val="single"/>
        </w:rPr>
        <w:t>Target Audience</w:t>
      </w:r>
    </w:p>
    <w:p w14:paraId="250CC468" w14:textId="77777777" w:rsidR="0093369C" w:rsidRPr="00224D73" w:rsidRDefault="0093369C" w:rsidP="00BB7F95">
      <w:pPr>
        <w:spacing w:line="360" w:lineRule="auto"/>
        <w:jc w:val="both"/>
      </w:pPr>
      <w:r w:rsidRPr="00224D73">
        <w:lastRenderedPageBreak/>
        <w:t xml:space="preserve">Essential Qualification- </w:t>
      </w:r>
      <w:r w:rsidR="0074770E" w:rsidRPr="00224D73">
        <w:t xml:space="preserve">Medical graduates </w:t>
      </w:r>
    </w:p>
    <w:p w14:paraId="75D7A305" w14:textId="77777777" w:rsidR="0093369C" w:rsidRPr="00224D73" w:rsidRDefault="0093369C" w:rsidP="00BB7F95">
      <w:pPr>
        <w:spacing w:line="360" w:lineRule="auto"/>
        <w:jc w:val="both"/>
      </w:pPr>
      <w:r w:rsidRPr="00224D73">
        <w:t xml:space="preserve">Desirable Qualification- Working in health care program/ projects. </w:t>
      </w:r>
    </w:p>
    <w:p w14:paraId="6C95DD77" w14:textId="6CDDA29F" w:rsidR="008350CB" w:rsidRDefault="008350CB" w:rsidP="00BB7F95">
      <w:pPr>
        <w:spacing w:line="360" w:lineRule="auto"/>
        <w:jc w:val="both"/>
      </w:pPr>
      <w:r w:rsidRPr="00224D73">
        <w:t>This program is designed for middle and senior level healthcare managers</w:t>
      </w:r>
      <w:r w:rsidR="00241F63">
        <w:t xml:space="preserve"> and doctors</w:t>
      </w:r>
      <w:r w:rsidRPr="00224D73">
        <w:t>, organizational leaders, hospital administrators, faculty  of medical colleges</w:t>
      </w:r>
      <w:r w:rsidR="004C3926" w:rsidRPr="00224D73">
        <w:t xml:space="preserve"> </w:t>
      </w:r>
      <w:r w:rsidRPr="00224D73">
        <w:t xml:space="preserve">and management institutes who are working </w:t>
      </w:r>
      <w:r w:rsidR="00241F63">
        <w:t>towards advancement of</w:t>
      </w:r>
      <w:r w:rsidRPr="00224D73">
        <w:t xml:space="preserve"> Public Health and responsible for effective and efficient delivery of healthcare program and projects </w:t>
      </w:r>
      <w:r w:rsidR="00241F63">
        <w:t>for achievement of Sustainable Development Goals</w:t>
      </w:r>
      <w:r w:rsidRPr="00224D73">
        <w:t>.</w:t>
      </w:r>
    </w:p>
    <w:p w14:paraId="0DB49FBB" w14:textId="77777777" w:rsidR="00241F63" w:rsidRPr="00224D73" w:rsidRDefault="00241F63" w:rsidP="00BB7F95">
      <w:pPr>
        <w:spacing w:line="360" w:lineRule="auto"/>
        <w:jc w:val="both"/>
      </w:pPr>
    </w:p>
    <w:p w14:paraId="4C5E18BD" w14:textId="7CFF95D1" w:rsidR="008350CB" w:rsidRDefault="004A770E" w:rsidP="00BB7F95">
      <w:pPr>
        <w:spacing w:line="360" w:lineRule="auto"/>
        <w:jc w:val="both"/>
      </w:pPr>
      <w:r w:rsidRPr="00224D73">
        <w:t xml:space="preserve">The program capacity is </w:t>
      </w:r>
      <w:r w:rsidRPr="00241F63">
        <w:rPr>
          <w:b/>
          <w:bCs/>
        </w:rPr>
        <w:t>30-40 participants</w:t>
      </w:r>
      <w:r w:rsidRPr="00224D73">
        <w:t xml:space="preserve"> within an age bracket of 28-50 years.</w:t>
      </w:r>
      <w:r>
        <w:t xml:space="preserve"> </w:t>
      </w:r>
    </w:p>
    <w:p w14:paraId="50E7E3E6" w14:textId="77777777" w:rsidR="003462B6" w:rsidRPr="00397C0C" w:rsidRDefault="003462B6" w:rsidP="00BB7F95">
      <w:pPr>
        <w:spacing w:line="360" w:lineRule="auto"/>
        <w:jc w:val="both"/>
      </w:pPr>
    </w:p>
    <w:p w14:paraId="6B1ED534" w14:textId="061E38C3" w:rsidR="00A95467" w:rsidRPr="00397C0C" w:rsidRDefault="00A95467" w:rsidP="00BB7F95">
      <w:pPr>
        <w:spacing w:line="360" w:lineRule="auto"/>
        <w:jc w:val="both"/>
        <w:rPr>
          <w:b/>
          <w:u w:val="single"/>
        </w:rPr>
      </w:pPr>
      <w:r w:rsidRPr="00397C0C">
        <w:rPr>
          <w:b/>
          <w:u w:val="single"/>
        </w:rPr>
        <w:t xml:space="preserve">Program Content </w:t>
      </w:r>
      <w:r w:rsidR="0014490C">
        <w:rPr>
          <w:b/>
          <w:u w:val="single"/>
        </w:rPr>
        <w:t>and Dates</w:t>
      </w:r>
    </w:p>
    <w:p w14:paraId="18E62640" w14:textId="77777777" w:rsidR="00A95467" w:rsidRPr="00397C0C" w:rsidRDefault="00A95467" w:rsidP="00BB7F95">
      <w:pPr>
        <w:pStyle w:val="ListParagraph"/>
        <w:numPr>
          <w:ilvl w:val="0"/>
          <w:numId w:val="29"/>
        </w:numPr>
        <w:suppressAutoHyphens w:val="0"/>
        <w:spacing w:after="200" w:line="360" w:lineRule="auto"/>
        <w:contextualSpacing/>
        <w:jc w:val="both"/>
      </w:pPr>
      <w:r w:rsidRPr="00397C0C">
        <w:t>MODULE:1-</w:t>
      </w:r>
      <w:r w:rsidR="00DE6146">
        <w:t xml:space="preserve">Public Health </w:t>
      </w:r>
      <w:r w:rsidRPr="00397C0C">
        <w:t xml:space="preserve">Management Principles </w:t>
      </w:r>
    </w:p>
    <w:p w14:paraId="5056308D" w14:textId="77777777" w:rsidR="00A95467" w:rsidRPr="00397C0C" w:rsidRDefault="00E57779" w:rsidP="00BB7F95">
      <w:pPr>
        <w:pStyle w:val="ListParagraph"/>
        <w:numPr>
          <w:ilvl w:val="0"/>
          <w:numId w:val="29"/>
        </w:numPr>
        <w:suppressAutoHyphens w:val="0"/>
        <w:spacing w:after="200" w:line="360" w:lineRule="auto"/>
        <w:contextualSpacing/>
        <w:jc w:val="both"/>
      </w:pPr>
      <w:r>
        <w:t>MODULE:2-</w:t>
      </w:r>
      <w:r w:rsidR="006060E7" w:rsidRPr="00397C0C">
        <w:t>Strategic Planning and Management</w:t>
      </w:r>
      <w:r w:rsidR="006060E7" w:rsidRPr="00045BB6">
        <w:t xml:space="preserve"> </w:t>
      </w:r>
    </w:p>
    <w:p w14:paraId="1591801F" w14:textId="26915526" w:rsidR="00A95467" w:rsidRPr="00397C0C" w:rsidRDefault="00E57779" w:rsidP="00BB7F95">
      <w:pPr>
        <w:pStyle w:val="ListParagraph"/>
        <w:numPr>
          <w:ilvl w:val="0"/>
          <w:numId w:val="29"/>
        </w:numPr>
        <w:suppressAutoHyphens w:val="0"/>
        <w:spacing w:after="200" w:line="360" w:lineRule="auto"/>
        <w:contextualSpacing/>
        <w:jc w:val="both"/>
      </w:pPr>
      <w:r>
        <w:t>MODULE:</w:t>
      </w:r>
      <w:r w:rsidR="00A95467" w:rsidRPr="00397C0C">
        <w:t>3-</w:t>
      </w:r>
      <w:r>
        <w:t xml:space="preserve"> </w:t>
      </w:r>
      <w:r w:rsidR="00070C2F" w:rsidRPr="00045BB6">
        <w:t xml:space="preserve">Leadership </w:t>
      </w:r>
      <w:r w:rsidR="00070C2F">
        <w:t>and</w:t>
      </w:r>
      <w:r w:rsidR="00070C2F" w:rsidRPr="00397C0C">
        <w:t xml:space="preserve"> Management</w:t>
      </w:r>
    </w:p>
    <w:p w14:paraId="09ECD226" w14:textId="18474983" w:rsidR="00A95467" w:rsidRPr="00397C0C" w:rsidRDefault="00A95467" w:rsidP="00BB7F95">
      <w:pPr>
        <w:pStyle w:val="ListParagraph"/>
        <w:numPr>
          <w:ilvl w:val="0"/>
          <w:numId w:val="29"/>
        </w:numPr>
        <w:suppressAutoHyphens w:val="0"/>
        <w:spacing w:after="200" w:line="360" w:lineRule="auto"/>
        <w:contextualSpacing/>
        <w:jc w:val="both"/>
      </w:pPr>
      <w:r w:rsidRPr="00397C0C">
        <w:t>MODULE</w:t>
      </w:r>
      <w:r w:rsidR="004211CA" w:rsidRPr="00397C0C">
        <w:t>:4-</w:t>
      </w:r>
      <w:r w:rsidR="006060E7" w:rsidRPr="006060E7">
        <w:t xml:space="preserve"> </w:t>
      </w:r>
      <w:r w:rsidR="00070C2F">
        <w:t xml:space="preserve">Organisational Behaviour </w:t>
      </w:r>
    </w:p>
    <w:p w14:paraId="5D46A7B6" w14:textId="01DBF232" w:rsidR="00215D6A" w:rsidRDefault="00A95467" w:rsidP="00215D6A">
      <w:pPr>
        <w:pStyle w:val="ListParagraph"/>
        <w:numPr>
          <w:ilvl w:val="0"/>
          <w:numId w:val="29"/>
        </w:numPr>
        <w:spacing w:line="360" w:lineRule="auto"/>
        <w:jc w:val="both"/>
      </w:pPr>
      <w:r w:rsidRPr="00397C0C">
        <w:t>MODULE:5-</w:t>
      </w:r>
      <w:r w:rsidR="006060E7" w:rsidRPr="006060E7">
        <w:t xml:space="preserve"> </w:t>
      </w:r>
      <w:r w:rsidR="00070C2F">
        <w:t>Health system Strengthening</w:t>
      </w:r>
    </w:p>
    <w:p w14:paraId="7A9CDBE3" w14:textId="3C2267A2" w:rsidR="00215D6A" w:rsidRDefault="00A95467" w:rsidP="00BB7F95">
      <w:pPr>
        <w:pStyle w:val="ListParagraph"/>
        <w:numPr>
          <w:ilvl w:val="0"/>
          <w:numId w:val="29"/>
        </w:numPr>
        <w:suppressAutoHyphens w:val="0"/>
        <w:spacing w:after="200" w:line="360" w:lineRule="auto"/>
        <w:contextualSpacing/>
        <w:jc w:val="both"/>
      </w:pPr>
      <w:r w:rsidRPr="00397C0C">
        <w:t>MODULE:6-</w:t>
      </w:r>
      <w:r w:rsidR="00215D6A" w:rsidRPr="00215D6A">
        <w:t xml:space="preserve"> </w:t>
      </w:r>
      <w:r w:rsidR="00070C2F" w:rsidRPr="00397C0C">
        <w:t>Human Resources Management</w:t>
      </w:r>
    </w:p>
    <w:p w14:paraId="6EAC8D72" w14:textId="367955AB" w:rsidR="00A95467" w:rsidRPr="00397C0C" w:rsidRDefault="00A95467" w:rsidP="00BB7F95">
      <w:pPr>
        <w:pStyle w:val="ListParagraph"/>
        <w:numPr>
          <w:ilvl w:val="0"/>
          <w:numId w:val="29"/>
        </w:numPr>
        <w:suppressAutoHyphens w:val="0"/>
        <w:spacing w:after="200" w:line="360" w:lineRule="auto"/>
        <w:contextualSpacing/>
        <w:jc w:val="both"/>
      </w:pPr>
      <w:r w:rsidRPr="00397C0C">
        <w:t>MODULE:7-</w:t>
      </w:r>
      <w:r w:rsidR="006060E7" w:rsidRPr="006060E7">
        <w:t xml:space="preserve"> </w:t>
      </w:r>
      <w:r w:rsidR="00070C2F">
        <w:t>Public health communication</w:t>
      </w:r>
    </w:p>
    <w:p w14:paraId="6CBB4386" w14:textId="663C0BED" w:rsidR="00215D6A" w:rsidRDefault="00A95467" w:rsidP="00215D6A">
      <w:pPr>
        <w:pStyle w:val="ListParagraph"/>
        <w:numPr>
          <w:ilvl w:val="0"/>
          <w:numId w:val="29"/>
        </w:numPr>
        <w:suppressAutoHyphens w:val="0"/>
        <w:spacing w:after="200" w:line="360" w:lineRule="auto"/>
        <w:contextualSpacing/>
        <w:jc w:val="both"/>
      </w:pPr>
      <w:r w:rsidRPr="00397C0C">
        <w:t>MODULE:8-</w:t>
      </w:r>
      <w:r w:rsidR="006060E7" w:rsidRPr="006060E7">
        <w:t xml:space="preserve"> </w:t>
      </w:r>
      <w:r w:rsidR="00070C2F" w:rsidRPr="00397C0C">
        <w:t>Supply Chain Management</w:t>
      </w:r>
      <w:r w:rsidR="00070C2F">
        <w:t xml:space="preserve"> </w:t>
      </w:r>
    </w:p>
    <w:p w14:paraId="671A6849" w14:textId="58343758" w:rsidR="006060E7" w:rsidRDefault="00045BB6" w:rsidP="00215D6A">
      <w:pPr>
        <w:pStyle w:val="ListParagraph"/>
        <w:numPr>
          <w:ilvl w:val="0"/>
          <w:numId w:val="29"/>
        </w:numPr>
        <w:suppressAutoHyphens w:val="0"/>
        <w:spacing w:after="200" w:line="360" w:lineRule="auto"/>
        <w:contextualSpacing/>
        <w:jc w:val="both"/>
      </w:pPr>
      <w:r>
        <w:t>MODULE:9</w:t>
      </w:r>
      <w:r w:rsidR="00A95467" w:rsidRPr="00397C0C">
        <w:t>-</w:t>
      </w:r>
      <w:r w:rsidR="004C3926" w:rsidRPr="00397C0C">
        <w:t xml:space="preserve"> </w:t>
      </w:r>
      <w:r w:rsidR="00070C2F" w:rsidRPr="00397C0C">
        <w:t>Financial Management</w:t>
      </w:r>
    </w:p>
    <w:p w14:paraId="7B1F950D" w14:textId="6D8F4C7B" w:rsidR="00215D6A" w:rsidRDefault="006060E7" w:rsidP="006060E7">
      <w:pPr>
        <w:pStyle w:val="ListParagraph"/>
        <w:numPr>
          <w:ilvl w:val="0"/>
          <w:numId w:val="29"/>
        </w:numPr>
        <w:spacing w:line="360" w:lineRule="auto"/>
        <w:jc w:val="both"/>
      </w:pPr>
      <w:r>
        <w:t>MODULE:10</w:t>
      </w:r>
      <w:r w:rsidRPr="00397C0C">
        <w:t xml:space="preserve">- </w:t>
      </w:r>
      <w:r w:rsidR="00070C2F">
        <w:t xml:space="preserve">Quality management </w:t>
      </w:r>
    </w:p>
    <w:p w14:paraId="05A62071" w14:textId="39064515" w:rsidR="00215D6A" w:rsidRDefault="006060E7" w:rsidP="006060E7">
      <w:pPr>
        <w:pStyle w:val="ListParagraph"/>
        <w:numPr>
          <w:ilvl w:val="0"/>
          <w:numId w:val="29"/>
        </w:numPr>
        <w:spacing w:line="360" w:lineRule="auto"/>
        <w:jc w:val="both"/>
      </w:pPr>
      <w:r>
        <w:t>MODULE:11</w:t>
      </w:r>
      <w:r w:rsidRPr="00397C0C">
        <w:t>-</w:t>
      </w:r>
      <w:r w:rsidRPr="00215D6A">
        <w:rPr>
          <w:sz w:val="20"/>
          <w:szCs w:val="20"/>
        </w:rPr>
        <w:t xml:space="preserve"> </w:t>
      </w:r>
      <w:r w:rsidR="00070C2F" w:rsidRPr="00045BB6">
        <w:t>Monitoring and Evaluation</w:t>
      </w:r>
      <w:r w:rsidR="00070C2F" w:rsidRPr="006060E7">
        <w:t xml:space="preserve"> </w:t>
      </w:r>
    </w:p>
    <w:p w14:paraId="0ECBC788" w14:textId="77777777" w:rsidR="00DE6146" w:rsidRDefault="00712945" w:rsidP="00DE6146">
      <w:pPr>
        <w:pStyle w:val="ListParagraph"/>
        <w:spacing w:line="360" w:lineRule="auto"/>
        <w:ind w:left="360"/>
        <w:jc w:val="both"/>
        <w:rPr>
          <w:b/>
        </w:rPr>
      </w:pPr>
      <w:r>
        <w:t xml:space="preserve">The detailed schedule of program is attached as </w:t>
      </w:r>
      <w:r w:rsidRPr="00712945">
        <w:rPr>
          <w:b/>
        </w:rPr>
        <w:t>Annexure-1</w:t>
      </w:r>
    </w:p>
    <w:p w14:paraId="69994150" w14:textId="5D7ED1FC" w:rsidR="00A95467" w:rsidRDefault="00A95467" w:rsidP="00BB7F95">
      <w:pPr>
        <w:spacing w:line="360" w:lineRule="auto"/>
        <w:jc w:val="both"/>
      </w:pPr>
      <w:r w:rsidRPr="00397C0C">
        <w:t xml:space="preserve">Each module shall </w:t>
      </w:r>
      <w:r w:rsidR="006060E7">
        <w:t xml:space="preserve">be covered in half working day, </w:t>
      </w:r>
      <w:r w:rsidR="004C3926" w:rsidRPr="00397C0C">
        <w:t>thus the entire prog</w:t>
      </w:r>
      <w:r w:rsidR="006060E7">
        <w:t xml:space="preserve">ram shall be </w:t>
      </w:r>
      <w:r w:rsidR="00C76026">
        <w:t>of</w:t>
      </w:r>
      <w:r w:rsidR="006060E7">
        <w:t xml:space="preserve"> </w:t>
      </w:r>
      <w:r w:rsidR="00070C2F">
        <w:rPr>
          <w:b/>
        </w:rPr>
        <w:t>6 days</w:t>
      </w:r>
      <w:r w:rsidR="00C76026">
        <w:rPr>
          <w:b/>
        </w:rPr>
        <w:t xml:space="preserve"> duration</w:t>
      </w:r>
      <w:r w:rsidR="00C76026">
        <w:t xml:space="preserve"> </w:t>
      </w:r>
      <w:r w:rsidR="0014490C">
        <w:t xml:space="preserve"> from </w:t>
      </w:r>
      <w:r w:rsidR="00070C2F">
        <w:rPr>
          <w:b/>
          <w:bCs/>
        </w:rPr>
        <w:t>20/06/</w:t>
      </w:r>
      <w:r w:rsidR="0014490C" w:rsidRPr="0014490C">
        <w:rPr>
          <w:b/>
          <w:bCs/>
        </w:rPr>
        <w:t xml:space="preserve">2022 to </w:t>
      </w:r>
      <w:r w:rsidR="00070C2F">
        <w:rPr>
          <w:b/>
          <w:bCs/>
        </w:rPr>
        <w:t>25/06</w:t>
      </w:r>
      <w:r w:rsidR="0014490C" w:rsidRPr="0014490C">
        <w:rPr>
          <w:b/>
          <w:bCs/>
        </w:rPr>
        <w:t>/2022</w:t>
      </w:r>
      <w:r w:rsidR="00E57779" w:rsidRPr="00E57779">
        <w:t>.</w:t>
      </w:r>
      <w:r w:rsidR="00844D0E" w:rsidRPr="00E57779">
        <w:t xml:space="preserve"> </w:t>
      </w:r>
      <w:r w:rsidR="00A109CF" w:rsidRPr="00E57779">
        <w:t>The</w:t>
      </w:r>
      <w:r w:rsidR="00A109CF">
        <w:t xml:space="preserve"> field visit shall either be conducted at Sh</w:t>
      </w:r>
      <w:r w:rsidR="00392140">
        <w:t>imla (Himachal Pradesh) or Kasau</w:t>
      </w:r>
      <w:r w:rsidR="00A109CF">
        <w:t xml:space="preserve">li (Himachal Pradesh) to observe the functioning of different levels of health care facilities and their Health Management Information Systems. </w:t>
      </w:r>
    </w:p>
    <w:p w14:paraId="7CEDE74D" w14:textId="78698119" w:rsidR="006038B6" w:rsidRDefault="006038B6" w:rsidP="00BB7F95">
      <w:pPr>
        <w:spacing w:line="360" w:lineRule="auto"/>
        <w:rPr>
          <w:b/>
          <w:u w:val="single"/>
        </w:rPr>
      </w:pPr>
    </w:p>
    <w:p w14:paraId="6E71F999" w14:textId="1074B221" w:rsidR="00A95467" w:rsidRPr="00397C0C" w:rsidRDefault="00A95467" w:rsidP="00BB7F95">
      <w:pPr>
        <w:spacing w:line="360" w:lineRule="auto"/>
        <w:rPr>
          <w:b/>
          <w:u w:val="single"/>
        </w:rPr>
      </w:pPr>
      <w:r w:rsidRPr="00397C0C">
        <w:rPr>
          <w:b/>
          <w:u w:val="single"/>
        </w:rPr>
        <w:t>Program Outcomes</w:t>
      </w:r>
    </w:p>
    <w:p w14:paraId="25815A3F" w14:textId="77777777" w:rsidR="00A95467" w:rsidRPr="00397C0C" w:rsidRDefault="00A95467" w:rsidP="00BB7F95">
      <w:pPr>
        <w:spacing w:line="360" w:lineRule="auto"/>
        <w:jc w:val="both"/>
        <w:rPr>
          <w:b/>
        </w:rPr>
      </w:pPr>
      <w:r w:rsidRPr="00397C0C">
        <w:rPr>
          <w:b/>
        </w:rPr>
        <w:t xml:space="preserve">At the end of the program, the participants will be able to </w:t>
      </w:r>
    </w:p>
    <w:p w14:paraId="6E6FD982" w14:textId="641EC509" w:rsidR="00A95467" w:rsidRPr="00397C0C" w:rsidRDefault="00A95467" w:rsidP="00BB7F95">
      <w:pPr>
        <w:spacing w:line="360" w:lineRule="auto"/>
        <w:jc w:val="both"/>
      </w:pPr>
      <w:r w:rsidRPr="00397C0C">
        <w:t xml:space="preserve">1. Create innovative strategies </w:t>
      </w:r>
      <w:r w:rsidR="006038B6">
        <w:t xml:space="preserve">within national health programs </w:t>
      </w:r>
      <w:r w:rsidRPr="00397C0C">
        <w:t>that provide a framework for future action</w:t>
      </w:r>
      <w:r w:rsidR="003462B6">
        <w:t xml:space="preserve"> in their settings</w:t>
      </w:r>
      <w:r w:rsidRPr="00397C0C">
        <w:t>.</w:t>
      </w:r>
    </w:p>
    <w:p w14:paraId="53F83A06" w14:textId="020E0CFB" w:rsidR="00A95467" w:rsidRPr="00397C0C" w:rsidRDefault="00A95467" w:rsidP="00BB7F95">
      <w:pPr>
        <w:spacing w:line="360" w:lineRule="auto"/>
        <w:jc w:val="both"/>
      </w:pPr>
      <w:r w:rsidRPr="00397C0C">
        <w:t xml:space="preserve">2. Develop performance indicators, </w:t>
      </w:r>
      <w:r w:rsidR="00BD12AE" w:rsidRPr="00397C0C">
        <w:t>analyse</w:t>
      </w:r>
      <w:r w:rsidRPr="00397C0C">
        <w:t xml:space="preserve"> data and quality reporting</w:t>
      </w:r>
      <w:r w:rsidR="006038B6">
        <w:t xml:space="preserve"> of national health programs</w:t>
      </w:r>
      <w:r w:rsidRPr="00397C0C">
        <w:t>.</w:t>
      </w:r>
    </w:p>
    <w:p w14:paraId="74D6E44C" w14:textId="77777777" w:rsidR="00A95467" w:rsidRPr="00397C0C" w:rsidRDefault="00A95467" w:rsidP="00BB7F95">
      <w:pPr>
        <w:spacing w:line="360" w:lineRule="auto"/>
        <w:jc w:val="both"/>
      </w:pPr>
      <w:r w:rsidRPr="00397C0C">
        <w:lastRenderedPageBreak/>
        <w:t>3. Design and use program budget, manage financial reporting systems to apply to organizations.</w:t>
      </w:r>
    </w:p>
    <w:p w14:paraId="73013BEE" w14:textId="1EFD5292" w:rsidR="00A95467" w:rsidRPr="00397C0C" w:rsidRDefault="00A95467" w:rsidP="00BB7F95">
      <w:pPr>
        <w:spacing w:line="360" w:lineRule="auto"/>
        <w:jc w:val="both"/>
      </w:pPr>
      <w:r w:rsidRPr="00397C0C">
        <w:t>4. Learn application of Logical Framework Analysis technique for planning and successfully managing pro</w:t>
      </w:r>
      <w:r w:rsidR="006038B6">
        <w:t>grams</w:t>
      </w:r>
      <w:r w:rsidRPr="00397C0C">
        <w:t>.</w:t>
      </w:r>
    </w:p>
    <w:p w14:paraId="11651146" w14:textId="77777777" w:rsidR="00A95467" w:rsidRPr="00397C0C" w:rsidRDefault="00A95467" w:rsidP="00BB7F95">
      <w:pPr>
        <w:spacing w:line="360" w:lineRule="auto"/>
        <w:jc w:val="both"/>
      </w:pPr>
      <w:r w:rsidRPr="00397C0C">
        <w:t>5. Enhance performance by building leadership competencies and strengthening leadership qualities.</w:t>
      </w:r>
    </w:p>
    <w:p w14:paraId="6D546EFD" w14:textId="77777777" w:rsidR="00A95467" w:rsidRPr="00397C0C" w:rsidRDefault="00A95467" w:rsidP="00BB7F95">
      <w:pPr>
        <w:spacing w:line="360" w:lineRule="auto"/>
        <w:jc w:val="both"/>
      </w:pPr>
      <w:r w:rsidRPr="00397C0C">
        <w:t>6. Develop in-depth understanding of effective communication, change management strategies for public health advocacy and dissemination of health education messages.</w:t>
      </w:r>
    </w:p>
    <w:p w14:paraId="5B32C177" w14:textId="77777777" w:rsidR="00A95467" w:rsidRPr="00397C0C" w:rsidRDefault="00A95467" w:rsidP="00BB7F95">
      <w:pPr>
        <w:spacing w:line="360" w:lineRule="auto"/>
        <w:rPr>
          <w:b/>
          <w:u w:val="single"/>
        </w:rPr>
      </w:pPr>
    </w:p>
    <w:p w14:paraId="4534DF40" w14:textId="77777777" w:rsidR="00A95467" w:rsidRPr="00397C0C" w:rsidRDefault="00A95467" w:rsidP="00BB7F95">
      <w:pPr>
        <w:spacing w:line="360" w:lineRule="auto"/>
        <w:jc w:val="both"/>
        <w:rPr>
          <w:b/>
        </w:rPr>
      </w:pPr>
      <w:r w:rsidRPr="00397C0C">
        <w:rPr>
          <w:b/>
          <w:u w:val="single"/>
        </w:rPr>
        <w:t>Benefits to Organization</w:t>
      </w:r>
    </w:p>
    <w:p w14:paraId="18657F1B" w14:textId="77777777" w:rsidR="00A95467" w:rsidRPr="00397C0C" w:rsidRDefault="00A95467" w:rsidP="00BB7F95">
      <w:pPr>
        <w:spacing w:line="360" w:lineRule="auto"/>
        <w:jc w:val="both"/>
      </w:pPr>
      <w:r w:rsidRPr="00397C0C">
        <w:t>1.  Health care managers can be effectively designated to senior leadership positions.</w:t>
      </w:r>
    </w:p>
    <w:p w14:paraId="08C9F505" w14:textId="77777777" w:rsidR="00A95467" w:rsidRPr="00397C0C" w:rsidRDefault="00A95467" w:rsidP="00BB7F95">
      <w:pPr>
        <w:spacing w:line="360" w:lineRule="auto"/>
        <w:jc w:val="both"/>
      </w:pPr>
      <w:r w:rsidRPr="00397C0C">
        <w:t xml:space="preserve">2. </w:t>
      </w:r>
      <w:r w:rsidR="00012EB9">
        <w:t xml:space="preserve"> </w:t>
      </w:r>
      <w:r w:rsidRPr="00397C0C">
        <w:t>Improved managerial capabilities for dealing with public health management challenges.</w:t>
      </w:r>
    </w:p>
    <w:p w14:paraId="46C97BDC" w14:textId="77777777" w:rsidR="00A95467" w:rsidRPr="00397C0C" w:rsidRDefault="00A95467" w:rsidP="00BB7F95">
      <w:pPr>
        <w:spacing w:line="360" w:lineRule="auto"/>
        <w:jc w:val="both"/>
      </w:pPr>
      <w:r w:rsidRPr="00397C0C">
        <w:t xml:space="preserve">3.  Enhanced decision making in routine and crisis situations faced by organizations. </w:t>
      </w:r>
    </w:p>
    <w:p w14:paraId="3AA185DB" w14:textId="77777777" w:rsidR="00A95467" w:rsidRDefault="00AA0B76" w:rsidP="00BB7F95">
      <w:pPr>
        <w:spacing w:line="360" w:lineRule="auto"/>
        <w:jc w:val="both"/>
      </w:pPr>
      <w:r>
        <w:t>4.</w:t>
      </w:r>
      <w:r w:rsidR="00012EB9">
        <w:t xml:space="preserve"> </w:t>
      </w:r>
      <w:r w:rsidR="00A95467" w:rsidRPr="00397C0C">
        <w:t>Overall increased performance and productivity of organizations in attaining top ranked position.</w:t>
      </w:r>
    </w:p>
    <w:p w14:paraId="619901B7" w14:textId="77777777" w:rsidR="00CF11B6" w:rsidRPr="00397C0C" w:rsidRDefault="00CF11B6" w:rsidP="00BB7F95">
      <w:pPr>
        <w:spacing w:line="360" w:lineRule="auto"/>
      </w:pPr>
    </w:p>
    <w:p w14:paraId="45E3BD8B" w14:textId="77777777" w:rsidR="00B022CC" w:rsidRDefault="00B022CC" w:rsidP="00A20774">
      <w:pPr>
        <w:spacing w:line="360" w:lineRule="auto"/>
        <w:rPr>
          <w:b/>
          <w:u w:val="single"/>
        </w:rPr>
      </w:pPr>
      <w:r w:rsidRPr="00397C0C">
        <w:rPr>
          <w:b/>
          <w:u w:val="single"/>
        </w:rPr>
        <w:t>Program evaluation and follo</w:t>
      </w:r>
      <w:r w:rsidRPr="00397C0C">
        <w:rPr>
          <w:b/>
          <w:spacing w:val="-2"/>
          <w:u w:val="single"/>
        </w:rPr>
        <w:t>w</w:t>
      </w:r>
      <w:r w:rsidRPr="00397C0C">
        <w:rPr>
          <w:b/>
          <w:u w:val="single"/>
        </w:rPr>
        <w:t>-up</w:t>
      </w:r>
    </w:p>
    <w:p w14:paraId="4CEB6532" w14:textId="05569A69" w:rsidR="00F47189" w:rsidRDefault="00F47189" w:rsidP="00AA0B76">
      <w:pPr>
        <w:spacing w:line="360" w:lineRule="auto"/>
      </w:pPr>
      <w:r w:rsidRPr="00F47189">
        <w:t xml:space="preserve">The </w:t>
      </w:r>
      <w:r>
        <w:t xml:space="preserve">participants will be evaluated on </w:t>
      </w:r>
      <w:r w:rsidR="006038B6">
        <w:t>short- and long-term</w:t>
      </w:r>
      <w:r>
        <w:t xml:space="preserve"> basis</w:t>
      </w:r>
    </w:p>
    <w:p w14:paraId="7D9617FC" w14:textId="77777777" w:rsidR="00F47189" w:rsidRDefault="00F47189" w:rsidP="003462B6">
      <w:pPr>
        <w:spacing w:line="360" w:lineRule="auto"/>
        <w:ind w:left="119"/>
      </w:pPr>
      <w:r>
        <w:t>1) SHORT TERM-</w:t>
      </w:r>
    </w:p>
    <w:p w14:paraId="0223232D" w14:textId="776F93A3" w:rsidR="00F47189" w:rsidRDefault="00F47189" w:rsidP="00A20774">
      <w:pPr>
        <w:pStyle w:val="ListParagraph"/>
        <w:numPr>
          <w:ilvl w:val="0"/>
          <w:numId w:val="42"/>
        </w:numPr>
        <w:spacing w:line="360" w:lineRule="auto"/>
        <w:jc w:val="both"/>
      </w:pPr>
      <w:r>
        <w:t xml:space="preserve">Pre and Post Program assessment of knowledge on various dimensions of Public </w:t>
      </w:r>
      <w:r w:rsidR="00A20774">
        <w:t xml:space="preserve">Health </w:t>
      </w:r>
      <w:r>
        <w:t>Management</w:t>
      </w:r>
      <w:r w:rsidR="006038B6">
        <w:t xml:space="preserve"> and Leadership</w:t>
      </w:r>
    </w:p>
    <w:p w14:paraId="190915F2" w14:textId="77777777" w:rsidR="00F47189" w:rsidRDefault="00F47189" w:rsidP="00A20774">
      <w:pPr>
        <w:pStyle w:val="ListParagraph"/>
        <w:numPr>
          <w:ilvl w:val="0"/>
          <w:numId w:val="42"/>
        </w:numPr>
        <w:spacing w:line="360" w:lineRule="auto"/>
        <w:jc w:val="both"/>
      </w:pPr>
      <w:r>
        <w:t>Feedback of participants regarding their satisfaction on various components of program along with fulfilment of their expectations.</w:t>
      </w:r>
    </w:p>
    <w:p w14:paraId="0C9B98EC" w14:textId="77777777" w:rsidR="00F47189" w:rsidRDefault="00F47189" w:rsidP="00A20774">
      <w:pPr>
        <w:spacing w:line="360" w:lineRule="auto"/>
        <w:ind w:left="479"/>
        <w:jc w:val="both"/>
      </w:pPr>
      <w:r>
        <w:t>2) LONG TERM –</w:t>
      </w:r>
    </w:p>
    <w:p w14:paraId="48463C19" w14:textId="77777777" w:rsidR="00EC2E9D" w:rsidRDefault="00F47189" w:rsidP="00EC2E9D">
      <w:pPr>
        <w:pStyle w:val="ListParagraph"/>
        <w:numPr>
          <w:ilvl w:val="0"/>
          <w:numId w:val="43"/>
        </w:numPr>
        <w:spacing w:line="360" w:lineRule="auto"/>
        <w:jc w:val="both"/>
      </w:pPr>
      <w:r>
        <w:t>Development of individual Action Plan</w:t>
      </w:r>
      <w:r w:rsidR="00A20774">
        <w:t>s</w:t>
      </w:r>
      <w:r>
        <w:t xml:space="preserve"> related</w:t>
      </w:r>
      <w:r w:rsidR="00A20774">
        <w:t xml:space="preserve"> to their </w:t>
      </w:r>
      <w:r>
        <w:t xml:space="preserve">work profile and submission of Action Plan Implementation </w:t>
      </w:r>
      <w:r w:rsidR="00A20774">
        <w:t xml:space="preserve">Report at the end of </w:t>
      </w:r>
      <w:r w:rsidR="00AA0B76">
        <w:t>3</w:t>
      </w:r>
      <w:r w:rsidR="00A20774">
        <w:t xml:space="preserve"> </w:t>
      </w:r>
      <w:r>
        <w:t>months post completion of program.</w:t>
      </w:r>
    </w:p>
    <w:p w14:paraId="497C64EC" w14:textId="676685DC" w:rsidR="00012EB9" w:rsidRDefault="00012EB9" w:rsidP="00EC2E9D">
      <w:pPr>
        <w:spacing w:line="360" w:lineRule="auto"/>
        <w:ind w:left="540"/>
        <w:jc w:val="both"/>
        <w:rPr>
          <w:b/>
          <w:u w:val="single"/>
        </w:rPr>
      </w:pPr>
    </w:p>
    <w:p w14:paraId="632A466D" w14:textId="67DCA6F3" w:rsidR="00395C21" w:rsidRDefault="00395C21" w:rsidP="00EC2E9D">
      <w:pPr>
        <w:spacing w:line="360" w:lineRule="auto"/>
        <w:ind w:left="540"/>
        <w:jc w:val="both"/>
        <w:rPr>
          <w:b/>
          <w:u w:val="single"/>
        </w:rPr>
      </w:pPr>
    </w:p>
    <w:p w14:paraId="16FDB2F0" w14:textId="1DC661EE" w:rsidR="00395C21" w:rsidRDefault="00395C21" w:rsidP="00EC2E9D">
      <w:pPr>
        <w:spacing w:line="360" w:lineRule="auto"/>
        <w:ind w:left="540"/>
        <w:jc w:val="both"/>
        <w:rPr>
          <w:b/>
          <w:u w:val="single"/>
        </w:rPr>
      </w:pPr>
    </w:p>
    <w:p w14:paraId="5EA7988A" w14:textId="5E93BEFF" w:rsidR="00395C21" w:rsidRDefault="00395C21" w:rsidP="00EC2E9D">
      <w:pPr>
        <w:spacing w:line="360" w:lineRule="auto"/>
        <w:ind w:left="540"/>
        <w:jc w:val="both"/>
        <w:rPr>
          <w:b/>
          <w:u w:val="single"/>
        </w:rPr>
      </w:pPr>
    </w:p>
    <w:p w14:paraId="651326CF" w14:textId="2AC4BBCD" w:rsidR="00395C21" w:rsidRDefault="00395C21" w:rsidP="00EC2E9D">
      <w:pPr>
        <w:spacing w:line="360" w:lineRule="auto"/>
        <w:ind w:left="540"/>
        <w:jc w:val="both"/>
        <w:rPr>
          <w:b/>
          <w:u w:val="single"/>
        </w:rPr>
      </w:pPr>
    </w:p>
    <w:p w14:paraId="586570D4" w14:textId="46A64830" w:rsidR="00395C21" w:rsidRDefault="00395C21" w:rsidP="00EC2E9D">
      <w:pPr>
        <w:spacing w:line="360" w:lineRule="auto"/>
        <w:ind w:left="540"/>
        <w:jc w:val="both"/>
        <w:rPr>
          <w:b/>
          <w:u w:val="single"/>
        </w:rPr>
      </w:pPr>
    </w:p>
    <w:p w14:paraId="742C24BD" w14:textId="5C8A558D" w:rsidR="00395C21" w:rsidRDefault="00395C21" w:rsidP="00EC2E9D">
      <w:pPr>
        <w:spacing w:line="360" w:lineRule="auto"/>
        <w:ind w:left="540"/>
        <w:jc w:val="both"/>
        <w:rPr>
          <w:b/>
          <w:u w:val="single"/>
        </w:rPr>
      </w:pPr>
    </w:p>
    <w:p w14:paraId="4200FBD5" w14:textId="77777777" w:rsidR="00395C21" w:rsidRDefault="00395C21" w:rsidP="00EC2E9D">
      <w:pPr>
        <w:spacing w:line="360" w:lineRule="auto"/>
        <w:ind w:left="540"/>
        <w:jc w:val="both"/>
        <w:rPr>
          <w:b/>
          <w:u w:val="single"/>
        </w:rPr>
      </w:pPr>
    </w:p>
    <w:p w14:paraId="44388368" w14:textId="77777777" w:rsidR="00012EB9" w:rsidRDefault="00012EB9" w:rsidP="00EC2E9D">
      <w:pPr>
        <w:spacing w:line="360" w:lineRule="auto"/>
        <w:ind w:left="540"/>
        <w:jc w:val="both"/>
        <w:rPr>
          <w:b/>
          <w:u w:val="single"/>
        </w:rPr>
      </w:pPr>
    </w:p>
    <w:p w14:paraId="7BD6075E" w14:textId="77777777" w:rsidR="002C1856" w:rsidRPr="00397C0C" w:rsidRDefault="00B44F16" w:rsidP="002F721C">
      <w:pPr>
        <w:spacing w:line="360" w:lineRule="auto"/>
        <w:rPr>
          <w:b/>
          <w:u w:val="single"/>
        </w:rPr>
      </w:pPr>
      <w:r w:rsidRPr="00397C0C">
        <w:rPr>
          <w:b/>
          <w:u w:val="single"/>
        </w:rPr>
        <w:lastRenderedPageBreak/>
        <w:t>Annexure ‘1</w:t>
      </w:r>
      <w:r w:rsidR="002C1856" w:rsidRPr="00397C0C">
        <w:rPr>
          <w:b/>
          <w:u w:val="single"/>
        </w:rPr>
        <w:t>’</w:t>
      </w:r>
    </w:p>
    <w:p w14:paraId="5CE59476" w14:textId="77777777" w:rsidR="002C1856" w:rsidRDefault="002C1856" w:rsidP="002F721C">
      <w:pPr>
        <w:spacing w:line="360" w:lineRule="auto"/>
        <w:jc w:val="center"/>
        <w:rPr>
          <w:b/>
          <w:u w:val="single"/>
        </w:rPr>
      </w:pPr>
      <w:r w:rsidRPr="00FC50F9">
        <w:rPr>
          <w:b/>
          <w:u w:val="single"/>
        </w:rPr>
        <w:t>Program Schedule</w:t>
      </w:r>
      <w:r w:rsidR="0029477E">
        <w:rPr>
          <w:b/>
          <w:u w:val="single"/>
        </w:rPr>
        <w:t xml:space="preserve"> (Draft)</w:t>
      </w:r>
    </w:p>
    <w:p w14:paraId="6E7D61AF" w14:textId="77777777" w:rsidR="002F721C" w:rsidRPr="002F721C" w:rsidRDefault="002F721C" w:rsidP="002F721C">
      <w:pPr>
        <w:spacing w:line="360" w:lineRule="auto"/>
        <w:jc w:val="center"/>
      </w:pPr>
    </w:p>
    <w:p w14:paraId="5B196937" w14:textId="77777777" w:rsidR="002F721C" w:rsidRDefault="002F721C" w:rsidP="002F721C">
      <w:pPr>
        <w:jc w:val="center"/>
        <w:rPr>
          <w:b/>
          <w:szCs w:val="20"/>
        </w:rPr>
      </w:pPr>
      <w:r w:rsidRPr="00BB4A9D">
        <w:rPr>
          <w:b/>
          <w:szCs w:val="20"/>
        </w:rPr>
        <w:t xml:space="preserve">International Public Health Management Development Program </w:t>
      </w:r>
      <w:r>
        <w:rPr>
          <w:b/>
          <w:szCs w:val="20"/>
        </w:rPr>
        <w:t>(IPHMDP)</w:t>
      </w:r>
    </w:p>
    <w:p w14:paraId="78E63985" w14:textId="23253C4B" w:rsidR="002F721C" w:rsidRDefault="002F721C" w:rsidP="002F721C">
      <w:pPr>
        <w:jc w:val="center"/>
        <w:rPr>
          <w:b/>
          <w:szCs w:val="20"/>
        </w:rPr>
      </w:pPr>
      <w:r>
        <w:rPr>
          <w:b/>
          <w:szCs w:val="20"/>
        </w:rPr>
        <w:t>Under Indian Technical &amp; Economic cooperation (ITEC) Scheme for participants</w:t>
      </w:r>
    </w:p>
    <w:tbl>
      <w:tblPr>
        <w:tblStyle w:val="GridTable4-Accent6"/>
        <w:tblW w:w="5000" w:type="pct"/>
        <w:tblLook w:val="04A0" w:firstRow="1" w:lastRow="0" w:firstColumn="1" w:lastColumn="0" w:noHBand="0" w:noVBand="1"/>
      </w:tblPr>
      <w:tblGrid>
        <w:gridCol w:w="929"/>
        <w:gridCol w:w="1886"/>
        <w:gridCol w:w="3414"/>
        <w:gridCol w:w="3211"/>
      </w:tblGrid>
      <w:tr w:rsidR="00395C21" w:rsidRPr="0040589B" w14:paraId="701A67FB" w14:textId="77777777" w:rsidTr="00C96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tcPr>
          <w:p w14:paraId="5C757AAF" w14:textId="77777777" w:rsidR="00395C21" w:rsidRPr="0040589B" w:rsidRDefault="00395C21" w:rsidP="00C96F87">
            <w:pPr>
              <w:jc w:val="center"/>
              <w:rPr>
                <w:b w:val="0"/>
                <w:sz w:val="22"/>
                <w:szCs w:val="22"/>
              </w:rPr>
            </w:pPr>
            <w:r w:rsidRPr="0040589B">
              <w:rPr>
                <w:sz w:val="22"/>
                <w:szCs w:val="22"/>
              </w:rPr>
              <w:t>Day</w:t>
            </w:r>
          </w:p>
        </w:tc>
        <w:tc>
          <w:tcPr>
            <w:tcW w:w="999" w:type="pct"/>
          </w:tcPr>
          <w:p w14:paraId="21F07B4B" w14:textId="77777777" w:rsidR="00395C21" w:rsidRPr="0040589B" w:rsidRDefault="00395C21" w:rsidP="00C96F8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40589B">
              <w:rPr>
                <w:sz w:val="22"/>
                <w:szCs w:val="22"/>
              </w:rPr>
              <w:t>Time</w:t>
            </w:r>
          </w:p>
        </w:tc>
        <w:tc>
          <w:tcPr>
            <w:tcW w:w="1808" w:type="pct"/>
          </w:tcPr>
          <w:p w14:paraId="21B6BF6B" w14:textId="77777777" w:rsidR="00395C21" w:rsidRPr="0040589B" w:rsidRDefault="00395C21" w:rsidP="00C96F8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40589B">
              <w:rPr>
                <w:sz w:val="22"/>
                <w:szCs w:val="22"/>
              </w:rPr>
              <w:t>Module</w:t>
            </w:r>
          </w:p>
        </w:tc>
        <w:tc>
          <w:tcPr>
            <w:tcW w:w="1701" w:type="pct"/>
          </w:tcPr>
          <w:p w14:paraId="7ADA372C" w14:textId="77777777" w:rsidR="00395C21" w:rsidRDefault="00395C21" w:rsidP="00C96F8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40589B">
              <w:rPr>
                <w:sz w:val="22"/>
                <w:szCs w:val="22"/>
              </w:rPr>
              <w:t>Resource Person</w:t>
            </w:r>
          </w:p>
          <w:p w14:paraId="208381E1" w14:textId="77777777" w:rsidR="00395C21" w:rsidRPr="0040589B" w:rsidRDefault="00395C21" w:rsidP="00C96F87">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(Tentative)</w:t>
            </w:r>
          </w:p>
        </w:tc>
      </w:tr>
      <w:tr w:rsidR="00395C21" w:rsidRPr="0040589B" w14:paraId="5A28ECD6" w14:textId="77777777" w:rsidTr="00C96F8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2" w:type="pct"/>
            <w:vMerge w:val="restart"/>
          </w:tcPr>
          <w:p w14:paraId="401400D2" w14:textId="77777777" w:rsidR="00395C21" w:rsidRPr="0040589B" w:rsidRDefault="00395C21" w:rsidP="00C96F87">
            <w:pPr>
              <w:rPr>
                <w:sz w:val="22"/>
                <w:szCs w:val="22"/>
              </w:rPr>
            </w:pPr>
            <w:r w:rsidRPr="0040589B">
              <w:rPr>
                <w:sz w:val="22"/>
                <w:szCs w:val="22"/>
              </w:rPr>
              <w:t xml:space="preserve">Day 1 </w:t>
            </w:r>
          </w:p>
        </w:tc>
        <w:tc>
          <w:tcPr>
            <w:tcW w:w="999" w:type="pct"/>
          </w:tcPr>
          <w:p w14:paraId="5A703CD9"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09:00- 09:30 AM</w:t>
            </w:r>
          </w:p>
        </w:tc>
        <w:tc>
          <w:tcPr>
            <w:tcW w:w="3509" w:type="pct"/>
            <w:gridSpan w:val="2"/>
          </w:tcPr>
          <w:p w14:paraId="1EDB3264" w14:textId="77777777" w:rsidR="00395C21" w:rsidRPr="0072525A" w:rsidRDefault="00395C21" w:rsidP="00C96F8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REGISTRATION</w:t>
            </w:r>
          </w:p>
        </w:tc>
      </w:tr>
      <w:tr w:rsidR="00395C21" w:rsidRPr="0040589B" w14:paraId="2FA89179" w14:textId="77777777" w:rsidTr="00C96F87">
        <w:trPr>
          <w:trHeight w:val="287"/>
        </w:trPr>
        <w:tc>
          <w:tcPr>
            <w:cnfStyle w:val="001000000000" w:firstRow="0" w:lastRow="0" w:firstColumn="1" w:lastColumn="0" w:oddVBand="0" w:evenVBand="0" w:oddHBand="0" w:evenHBand="0" w:firstRowFirstColumn="0" w:firstRowLastColumn="0" w:lastRowFirstColumn="0" w:lastRowLastColumn="0"/>
            <w:tcW w:w="492" w:type="pct"/>
            <w:vMerge/>
          </w:tcPr>
          <w:p w14:paraId="6F12A4A8" w14:textId="77777777" w:rsidR="00395C21" w:rsidRPr="0040589B" w:rsidRDefault="00395C21" w:rsidP="00C96F87">
            <w:pPr>
              <w:rPr>
                <w:sz w:val="22"/>
                <w:szCs w:val="22"/>
              </w:rPr>
            </w:pPr>
          </w:p>
        </w:tc>
        <w:tc>
          <w:tcPr>
            <w:tcW w:w="999" w:type="pct"/>
          </w:tcPr>
          <w:p w14:paraId="3943B5D8"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09:30- 11:00 </w:t>
            </w:r>
            <w:r w:rsidRPr="0040589B">
              <w:rPr>
                <w:sz w:val="22"/>
                <w:szCs w:val="22"/>
              </w:rPr>
              <w:t>AM</w:t>
            </w:r>
          </w:p>
        </w:tc>
        <w:tc>
          <w:tcPr>
            <w:tcW w:w="3509" w:type="pct"/>
            <w:gridSpan w:val="2"/>
          </w:tcPr>
          <w:p w14:paraId="75A40033" w14:textId="77777777" w:rsidR="00395C21" w:rsidRPr="00541968"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541968">
              <w:rPr>
                <w:sz w:val="22"/>
                <w:szCs w:val="22"/>
              </w:rPr>
              <w:t xml:space="preserve">INAUGURAL SESSION  </w:t>
            </w:r>
          </w:p>
        </w:tc>
      </w:tr>
      <w:tr w:rsidR="00395C21" w:rsidRPr="0040589B" w14:paraId="3F5032AE" w14:textId="77777777" w:rsidTr="00C96F8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2" w:type="pct"/>
            <w:vMerge/>
          </w:tcPr>
          <w:p w14:paraId="70E1ACFD" w14:textId="77777777" w:rsidR="00395C21" w:rsidRPr="0040589B" w:rsidRDefault="00395C21" w:rsidP="00C96F87">
            <w:pPr>
              <w:rPr>
                <w:sz w:val="22"/>
                <w:szCs w:val="22"/>
              </w:rPr>
            </w:pPr>
          </w:p>
        </w:tc>
        <w:tc>
          <w:tcPr>
            <w:tcW w:w="999" w:type="pct"/>
          </w:tcPr>
          <w:p w14:paraId="1CB6648B"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11:00- 11:30 AM</w:t>
            </w:r>
          </w:p>
        </w:tc>
        <w:tc>
          <w:tcPr>
            <w:tcW w:w="3509" w:type="pct"/>
            <w:gridSpan w:val="2"/>
          </w:tcPr>
          <w:p w14:paraId="1C3BDB13" w14:textId="77777777" w:rsidR="00395C21" w:rsidRPr="0072525A" w:rsidRDefault="00395C21" w:rsidP="00C96F8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TEA BREAK</w:t>
            </w:r>
          </w:p>
        </w:tc>
      </w:tr>
      <w:tr w:rsidR="00395C21" w:rsidRPr="0040589B" w14:paraId="033C4A02"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2B521B2" w14:textId="77777777" w:rsidR="00395C21" w:rsidRPr="0040589B" w:rsidRDefault="00395C21" w:rsidP="00C96F87">
            <w:pPr>
              <w:rPr>
                <w:sz w:val="22"/>
                <w:szCs w:val="22"/>
              </w:rPr>
            </w:pPr>
          </w:p>
        </w:tc>
        <w:tc>
          <w:tcPr>
            <w:tcW w:w="999" w:type="pct"/>
          </w:tcPr>
          <w:p w14:paraId="79DA4D07"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11:30- 12:15 A</w:t>
            </w:r>
            <w:r w:rsidRPr="0040589B">
              <w:rPr>
                <w:sz w:val="22"/>
                <w:szCs w:val="22"/>
              </w:rPr>
              <w:t>M</w:t>
            </w:r>
          </w:p>
        </w:tc>
        <w:tc>
          <w:tcPr>
            <w:tcW w:w="1808" w:type="pct"/>
          </w:tcPr>
          <w:p w14:paraId="46C9FB8F"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sidRPr="0040589B">
              <w:rPr>
                <w:sz w:val="22"/>
                <w:szCs w:val="22"/>
              </w:rPr>
              <w:t xml:space="preserve">Public Health Management Principles </w:t>
            </w:r>
          </w:p>
        </w:tc>
        <w:tc>
          <w:tcPr>
            <w:tcW w:w="1701" w:type="pct"/>
          </w:tcPr>
          <w:p w14:paraId="4DC46AA6"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40589B">
              <w:rPr>
                <w:sz w:val="22"/>
                <w:szCs w:val="22"/>
              </w:rPr>
              <w:t>Dr. Sonu Goel,</w:t>
            </w:r>
            <w:r w:rsidRPr="0040589B">
              <w:rPr>
                <w:color w:val="000000"/>
                <w:sz w:val="22"/>
                <w:szCs w:val="22"/>
              </w:rPr>
              <w:t xml:space="preserve"> Professor, PGIMER</w:t>
            </w:r>
          </w:p>
        </w:tc>
      </w:tr>
      <w:tr w:rsidR="00395C21" w:rsidRPr="0040589B" w14:paraId="6EC82562" w14:textId="77777777" w:rsidTr="00C96F8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 w:type="pct"/>
            <w:vMerge/>
          </w:tcPr>
          <w:p w14:paraId="3AEFF130" w14:textId="77777777" w:rsidR="00395C21" w:rsidRPr="0040589B" w:rsidRDefault="00395C21" w:rsidP="00C96F87">
            <w:pPr>
              <w:rPr>
                <w:sz w:val="22"/>
                <w:szCs w:val="22"/>
              </w:rPr>
            </w:pPr>
          </w:p>
        </w:tc>
        <w:tc>
          <w:tcPr>
            <w:tcW w:w="999" w:type="pct"/>
          </w:tcPr>
          <w:p w14:paraId="22049CB4"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12:15- </w:t>
            </w:r>
            <w:r w:rsidRPr="0040589B">
              <w:rPr>
                <w:sz w:val="22"/>
                <w:szCs w:val="22"/>
              </w:rPr>
              <w:t>1</w:t>
            </w:r>
            <w:r>
              <w:rPr>
                <w:sz w:val="22"/>
                <w:szCs w:val="22"/>
              </w:rPr>
              <w:t>2:45</w:t>
            </w:r>
            <w:r w:rsidRPr="0040589B">
              <w:rPr>
                <w:sz w:val="22"/>
                <w:szCs w:val="22"/>
              </w:rPr>
              <w:t xml:space="preserve"> PM</w:t>
            </w:r>
          </w:p>
        </w:tc>
        <w:tc>
          <w:tcPr>
            <w:tcW w:w="1808" w:type="pct"/>
          </w:tcPr>
          <w:p w14:paraId="25FC5CD7"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Management exercise/ game</w:t>
            </w:r>
          </w:p>
        </w:tc>
        <w:tc>
          <w:tcPr>
            <w:tcW w:w="1701" w:type="pct"/>
          </w:tcPr>
          <w:p w14:paraId="5D826777"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619B16BE"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F4F02B0" w14:textId="77777777" w:rsidR="00395C21" w:rsidRPr="0040589B" w:rsidRDefault="00395C21" w:rsidP="00C96F87">
            <w:pPr>
              <w:rPr>
                <w:sz w:val="22"/>
                <w:szCs w:val="22"/>
              </w:rPr>
            </w:pPr>
          </w:p>
        </w:tc>
        <w:tc>
          <w:tcPr>
            <w:tcW w:w="999" w:type="pct"/>
          </w:tcPr>
          <w:p w14:paraId="6526C492"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12:45- 01:00 PM</w:t>
            </w:r>
          </w:p>
        </w:tc>
        <w:tc>
          <w:tcPr>
            <w:tcW w:w="1808" w:type="pct"/>
          </w:tcPr>
          <w:p w14:paraId="1B4FFC71"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SOCIAL MEDIA BREAK</w:t>
            </w:r>
          </w:p>
        </w:tc>
        <w:tc>
          <w:tcPr>
            <w:tcW w:w="1701" w:type="pct"/>
          </w:tcPr>
          <w:p w14:paraId="66944800"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3549082D"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15C462B3" w14:textId="77777777" w:rsidR="00395C21" w:rsidRPr="0040589B" w:rsidRDefault="00395C21" w:rsidP="00C96F87">
            <w:pPr>
              <w:rPr>
                <w:sz w:val="22"/>
                <w:szCs w:val="22"/>
              </w:rPr>
            </w:pPr>
          </w:p>
        </w:tc>
        <w:tc>
          <w:tcPr>
            <w:tcW w:w="999" w:type="pct"/>
          </w:tcPr>
          <w:p w14:paraId="2A0B212E"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01:00- 02:00 PM</w:t>
            </w:r>
          </w:p>
        </w:tc>
        <w:tc>
          <w:tcPr>
            <w:tcW w:w="3509" w:type="pct"/>
            <w:gridSpan w:val="2"/>
          </w:tcPr>
          <w:p w14:paraId="0804A560" w14:textId="77777777" w:rsidR="00395C21" w:rsidRPr="00BD2B29" w:rsidRDefault="00395C21" w:rsidP="00C96F87">
            <w:pPr>
              <w:cnfStyle w:val="000000100000" w:firstRow="0" w:lastRow="0" w:firstColumn="0" w:lastColumn="0" w:oddVBand="0" w:evenVBand="0" w:oddHBand="1" w:evenHBand="0" w:firstRowFirstColumn="0" w:firstRowLastColumn="0" w:lastRowFirstColumn="0" w:lastRowLastColumn="0"/>
              <w:rPr>
                <w:b/>
                <w:sz w:val="22"/>
                <w:szCs w:val="22"/>
              </w:rPr>
            </w:pPr>
            <w:r w:rsidRPr="00BD2B29">
              <w:rPr>
                <w:b/>
                <w:sz w:val="22"/>
                <w:szCs w:val="22"/>
              </w:rPr>
              <w:t>LUNCH BREAK</w:t>
            </w:r>
          </w:p>
        </w:tc>
      </w:tr>
      <w:tr w:rsidR="00395C21" w:rsidRPr="0040589B" w14:paraId="099421BD"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4DCB77F2" w14:textId="77777777" w:rsidR="00395C21" w:rsidRPr="0040589B" w:rsidRDefault="00395C21" w:rsidP="00C96F87">
            <w:pPr>
              <w:rPr>
                <w:sz w:val="22"/>
                <w:szCs w:val="22"/>
              </w:rPr>
            </w:pPr>
          </w:p>
        </w:tc>
        <w:tc>
          <w:tcPr>
            <w:tcW w:w="999" w:type="pct"/>
          </w:tcPr>
          <w:p w14:paraId="11C55157"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02:0</w:t>
            </w:r>
            <w:r w:rsidRPr="0040589B">
              <w:rPr>
                <w:sz w:val="22"/>
                <w:szCs w:val="22"/>
              </w:rPr>
              <w:t>0</w:t>
            </w:r>
            <w:r>
              <w:rPr>
                <w:sz w:val="22"/>
                <w:szCs w:val="22"/>
              </w:rPr>
              <w:t xml:space="preserve">- </w:t>
            </w:r>
            <w:r w:rsidRPr="0040589B">
              <w:rPr>
                <w:sz w:val="22"/>
                <w:szCs w:val="22"/>
              </w:rPr>
              <w:t>0</w:t>
            </w:r>
            <w:r>
              <w:rPr>
                <w:sz w:val="22"/>
                <w:szCs w:val="22"/>
              </w:rPr>
              <w:t>2:45</w:t>
            </w:r>
            <w:r w:rsidRPr="0040589B">
              <w:rPr>
                <w:sz w:val="22"/>
                <w:szCs w:val="22"/>
              </w:rPr>
              <w:t xml:space="preserve"> PM</w:t>
            </w:r>
          </w:p>
        </w:tc>
        <w:tc>
          <w:tcPr>
            <w:tcW w:w="1808" w:type="pct"/>
          </w:tcPr>
          <w:p w14:paraId="59CE2296"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Strategic planning </w:t>
            </w:r>
          </w:p>
        </w:tc>
        <w:tc>
          <w:tcPr>
            <w:tcW w:w="1701" w:type="pct"/>
          </w:tcPr>
          <w:p w14:paraId="5411C63C"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40589B">
              <w:rPr>
                <w:color w:val="000000"/>
                <w:sz w:val="22"/>
                <w:szCs w:val="22"/>
              </w:rPr>
              <w:t>Dr. Keerti Pradhan</w:t>
            </w:r>
          </w:p>
          <w:p w14:paraId="48EEBB4C"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 xml:space="preserve">Dean &amp; </w:t>
            </w:r>
            <w:r w:rsidRPr="0040589B">
              <w:rPr>
                <w:color w:val="000000"/>
                <w:sz w:val="22"/>
                <w:szCs w:val="22"/>
              </w:rPr>
              <w:t>Professor, Chitkara school of Health Sciences</w:t>
            </w:r>
            <w:r>
              <w:rPr>
                <w:color w:val="000000"/>
                <w:sz w:val="22"/>
                <w:szCs w:val="22"/>
              </w:rPr>
              <w:t>/ Prof. Madhu Gupta, Professor, PGIMER</w:t>
            </w:r>
          </w:p>
        </w:tc>
      </w:tr>
      <w:tr w:rsidR="00395C21" w:rsidRPr="0040589B" w14:paraId="04382FDA"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12DEFBF2" w14:textId="77777777" w:rsidR="00395C21" w:rsidRPr="0040589B" w:rsidRDefault="00395C21" w:rsidP="00C96F87">
            <w:pPr>
              <w:rPr>
                <w:sz w:val="22"/>
                <w:szCs w:val="22"/>
              </w:rPr>
            </w:pPr>
          </w:p>
        </w:tc>
        <w:tc>
          <w:tcPr>
            <w:tcW w:w="999" w:type="pct"/>
          </w:tcPr>
          <w:p w14:paraId="0F7433CE"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02:45- 03:45 PM</w:t>
            </w:r>
          </w:p>
        </w:tc>
        <w:tc>
          <w:tcPr>
            <w:tcW w:w="1808" w:type="pct"/>
          </w:tcPr>
          <w:p w14:paraId="77F424D9"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Management exercise/ game</w:t>
            </w:r>
          </w:p>
        </w:tc>
        <w:tc>
          <w:tcPr>
            <w:tcW w:w="1701" w:type="pct"/>
          </w:tcPr>
          <w:p w14:paraId="6C368FD1"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Participants</w:t>
            </w:r>
          </w:p>
        </w:tc>
      </w:tr>
      <w:tr w:rsidR="00395C21" w:rsidRPr="0040589B" w14:paraId="2B9828CA"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7A907976" w14:textId="77777777" w:rsidR="00395C21" w:rsidRPr="0040589B" w:rsidRDefault="00395C21" w:rsidP="00C96F87">
            <w:pPr>
              <w:rPr>
                <w:sz w:val="22"/>
                <w:szCs w:val="22"/>
              </w:rPr>
            </w:pPr>
          </w:p>
        </w:tc>
        <w:tc>
          <w:tcPr>
            <w:tcW w:w="999" w:type="pct"/>
          </w:tcPr>
          <w:p w14:paraId="139097B6"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03:4</w:t>
            </w:r>
            <w:r w:rsidRPr="0040589B">
              <w:rPr>
                <w:sz w:val="22"/>
                <w:szCs w:val="22"/>
              </w:rPr>
              <w:t xml:space="preserve">5- </w:t>
            </w:r>
            <w:r>
              <w:rPr>
                <w:sz w:val="22"/>
                <w:szCs w:val="22"/>
              </w:rPr>
              <w:t xml:space="preserve">04:00 </w:t>
            </w:r>
            <w:r w:rsidRPr="0040589B">
              <w:rPr>
                <w:sz w:val="22"/>
                <w:szCs w:val="22"/>
              </w:rPr>
              <w:t>PM</w:t>
            </w:r>
          </w:p>
        </w:tc>
        <w:tc>
          <w:tcPr>
            <w:tcW w:w="3509" w:type="pct"/>
            <w:gridSpan w:val="2"/>
          </w:tcPr>
          <w:p w14:paraId="2D18CDB3"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541968">
              <w:rPr>
                <w:b/>
                <w:sz w:val="22"/>
                <w:szCs w:val="22"/>
              </w:rPr>
              <w:t>TEA BREAK</w:t>
            </w:r>
          </w:p>
        </w:tc>
      </w:tr>
      <w:tr w:rsidR="00395C21" w:rsidRPr="0040589B" w14:paraId="177E3CE2"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0761A248" w14:textId="77777777" w:rsidR="00395C21" w:rsidRPr="0040589B" w:rsidRDefault="00395C21" w:rsidP="00C96F87">
            <w:pPr>
              <w:rPr>
                <w:sz w:val="22"/>
                <w:szCs w:val="22"/>
              </w:rPr>
            </w:pPr>
          </w:p>
        </w:tc>
        <w:tc>
          <w:tcPr>
            <w:tcW w:w="999" w:type="pct"/>
          </w:tcPr>
          <w:p w14:paraId="479B4FEA"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04:00- 04:30 PM</w:t>
            </w:r>
          </w:p>
        </w:tc>
        <w:tc>
          <w:tcPr>
            <w:tcW w:w="1808" w:type="pct"/>
          </w:tcPr>
          <w:p w14:paraId="2C55A0D8" w14:textId="77777777" w:rsidR="00395C21" w:rsidRDefault="00395C21" w:rsidP="00C96F87">
            <w:pPr>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Best practice presentation by the participant</w:t>
            </w:r>
          </w:p>
        </w:tc>
        <w:tc>
          <w:tcPr>
            <w:tcW w:w="1701" w:type="pct"/>
          </w:tcPr>
          <w:p w14:paraId="6C085A54"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573FF380" w14:textId="77777777" w:rsidTr="00C96F87">
        <w:trPr>
          <w:trHeight w:val="54"/>
        </w:trPr>
        <w:tc>
          <w:tcPr>
            <w:cnfStyle w:val="001000000000" w:firstRow="0" w:lastRow="0" w:firstColumn="1" w:lastColumn="0" w:oddVBand="0" w:evenVBand="0" w:oddHBand="0" w:evenHBand="0" w:firstRowFirstColumn="0" w:firstRowLastColumn="0" w:lastRowFirstColumn="0" w:lastRowLastColumn="0"/>
            <w:tcW w:w="492" w:type="pct"/>
            <w:vMerge/>
          </w:tcPr>
          <w:p w14:paraId="60F26106" w14:textId="77777777" w:rsidR="00395C21" w:rsidRPr="0040589B" w:rsidRDefault="00395C21" w:rsidP="00C96F87">
            <w:pPr>
              <w:rPr>
                <w:sz w:val="22"/>
                <w:szCs w:val="22"/>
              </w:rPr>
            </w:pPr>
          </w:p>
        </w:tc>
        <w:tc>
          <w:tcPr>
            <w:tcW w:w="999" w:type="pct"/>
          </w:tcPr>
          <w:p w14:paraId="4D81027D"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04:30- 05:00 PM</w:t>
            </w:r>
          </w:p>
        </w:tc>
        <w:tc>
          <w:tcPr>
            <w:tcW w:w="1808" w:type="pct"/>
          </w:tcPr>
          <w:p w14:paraId="6949510C"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FEEBACK SESSION</w:t>
            </w:r>
          </w:p>
        </w:tc>
        <w:tc>
          <w:tcPr>
            <w:tcW w:w="1701" w:type="pct"/>
          </w:tcPr>
          <w:p w14:paraId="3CB718D2"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05E0A3D0"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val="restart"/>
          </w:tcPr>
          <w:p w14:paraId="4B6D4CB7" w14:textId="77777777" w:rsidR="00395C21" w:rsidRPr="0040589B" w:rsidRDefault="00395C21" w:rsidP="00C96F87">
            <w:pPr>
              <w:rPr>
                <w:sz w:val="22"/>
                <w:szCs w:val="22"/>
              </w:rPr>
            </w:pPr>
            <w:r>
              <w:rPr>
                <w:sz w:val="22"/>
                <w:szCs w:val="22"/>
              </w:rPr>
              <w:t>Day 2</w:t>
            </w:r>
          </w:p>
        </w:tc>
        <w:tc>
          <w:tcPr>
            <w:tcW w:w="999" w:type="pct"/>
          </w:tcPr>
          <w:p w14:paraId="3B24F2CE"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09:00- 09:30 AM</w:t>
            </w:r>
          </w:p>
        </w:tc>
        <w:tc>
          <w:tcPr>
            <w:tcW w:w="1808" w:type="pct"/>
          </w:tcPr>
          <w:p w14:paraId="13839903"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FEEBACK SESSION</w:t>
            </w:r>
          </w:p>
        </w:tc>
        <w:tc>
          <w:tcPr>
            <w:tcW w:w="1701" w:type="pct"/>
          </w:tcPr>
          <w:p w14:paraId="3A91C934"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4B89C584"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15F926D3" w14:textId="77777777" w:rsidR="00395C21" w:rsidRPr="0040589B" w:rsidRDefault="00395C21" w:rsidP="00C96F87">
            <w:pPr>
              <w:rPr>
                <w:sz w:val="22"/>
                <w:szCs w:val="22"/>
              </w:rPr>
            </w:pPr>
          </w:p>
        </w:tc>
        <w:tc>
          <w:tcPr>
            <w:tcW w:w="999" w:type="pct"/>
          </w:tcPr>
          <w:p w14:paraId="12533257"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09:30- 10:15 </w:t>
            </w:r>
            <w:r w:rsidRPr="0040589B">
              <w:rPr>
                <w:sz w:val="22"/>
                <w:szCs w:val="22"/>
              </w:rPr>
              <w:t>AM</w:t>
            </w:r>
          </w:p>
        </w:tc>
        <w:tc>
          <w:tcPr>
            <w:tcW w:w="1808" w:type="pct"/>
          </w:tcPr>
          <w:p w14:paraId="1CBEE43D"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Management and leadership</w:t>
            </w:r>
          </w:p>
        </w:tc>
        <w:tc>
          <w:tcPr>
            <w:tcW w:w="1701" w:type="pct"/>
          </w:tcPr>
          <w:p w14:paraId="6246A737"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Dr. Sanjiv Kumar, Ex – Director, NHSRC/ Dr. Vivek Adhish, Professor, NIHFW</w:t>
            </w:r>
          </w:p>
        </w:tc>
      </w:tr>
      <w:tr w:rsidR="00395C21" w:rsidRPr="0040589B" w14:paraId="505B5BF1"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7F6B3F4D" w14:textId="77777777" w:rsidR="00395C21" w:rsidRPr="0040589B" w:rsidRDefault="00395C21" w:rsidP="00C96F87">
            <w:pPr>
              <w:rPr>
                <w:sz w:val="22"/>
                <w:szCs w:val="22"/>
              </w:rPr>
            </w:pPr>
          </w:p>
        </w:tc>
        <w:tc>
          <w:tcPr>
            <w:tcW w:w="999" w:type="pct"/>
          </w:tcPr>
          <w:p w14:paraId="506871D2"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10:15- 10:45 AM</w:t>
            </w:r>
          </w:p>
        </w:tc>
        <w:tc>
          <w:tcPr>
            <w:tcW w:w="1808" w:type="pct"/>
          </w:tcPr>
          <w:p w14:paraId="51E36113"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Management exercise/ game</w:t>
            </w:r>
          </w:p>
        </w:tc>
        <w:tc>
          <w:tcPr>
            <w:tcW w:w="1701" w:type="pct"/>
          </w:tcPr>
          <w:p w14:paraId="1B10034D"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2092A67D"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5BE30484" w14:textId="77777777" w:rsidR="00395C21" w:rsidRPr="0040589B" w:rsidRDefault="00395C21" w:rsidP="00C96F87">
            <w:pPr>
              <w:rPr>
                <w:sz w:val="22"/>
                <w:szCs w:val="22"/>
              </w:rPr>
            </w:pPr>
          </w:p>
        </w:tc>
        <w:tc>
          <w:tcPr>
            <w:tcW w:w="999" w:type="pct"/>
          </w:tcPr>
          <w:p w14:paraId="2F311F3C"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11:00- 11:30 AM</w:t>
            </w:r>
          </w:p>
        </w:tc>
        <w:tc>
          <w:tcPr>
            <w:tcW w:w="3509" w:type="pct"/>
            <w:gridSpan w:val="2"/>
          </w:tcPr>
          <w:p w14:paraId="0A880E20"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541968">
              <w:rPr>
                <w:b/>
                <w:sz w:val="22"/>
                <w:szCs w:val="22"/>
              </w:rPr>
              <w:t>TEA BREAK</w:t>
            </w:r>
          </w:p>
        </w:tc>
      </w:tr>
      <w:tr w:rsidR="00395C21" w:rsidRPr="0040589B" w14:paraId="2C98DB9F"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3509BA1D" w14:textId="77777777" w:rsidR="00395C21" w:rsidRPr="0040589B" w:rsidRDefault="00395C21" w:rsidP="00C96F87">
            <w:pPr>
              <w:rPr>
                <w:sz w:val="22"/>
                <w:szCs w:val="22"/>
              </w:rPr>
            </w:pPr>
          </w:p>
        </w:tc>
        <w:tc>
          <w:tcPr>
            <w:tcW w:w="999" w:type="pct"/>
          </w:tcPr>
          <w:p w14:paraId="5135C6EC"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11:30- 12:15 A</w:t>
            </w:r>
            <w:r w:rsidRPr="0040589B">
              <w:rPr>
                <w:sz w:val="22"/>
                <w:szCs w:val="22"/>
              </w:rPr>
              <w:t>M</w:t>
            </w:r>
          </w:p>
        </w:tc>
        <w:tc>
          <w:tcPr>
            <w:tcW w:w="1808" w:type="pct"/>
          </w:tcPr>
          <w:p w14:paraId="171D2427"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Organisational behaviour</w:t>
            </w:r>
          </w:p>
        </w:tc>
        <w:tc>
          <w:tcPr>
            <w:tcW w:w="1701" w:type="pct"/>
          </w:tcPr>
          <w:p w14:paraId="5400AC88"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40589B">
              <w:rPr>
                <w:sz w:val="22"/>
                <w:szCs w:val="22"/>
              </w:rPr>
              <w:t xml:space="preserve">Dr. S K Chadha </w:t>
            </w:r>
          </w:p>
          <w:p w14:paraId="38E7B85F"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40589B">
              <w:rPr>
                <w:color w:val="000000"/>
                <w:sz w:val="22"/>
                <w:szCs w:val="22"/>
              </w:rPr>
              <w:t xml:space="preserve">Ex Professor, Panjab University </w:t>
            </w:r>
            <w:r>
              <w:rPr>
                <w:color w:val="000000"/>
                <w:sz w:val="22"/>
                <w:szCs w:val="22"/>
              </w:rPr>
              <w:t>/ Mr. Vivek Atray, (IAS) Motivational speaker</w:t>
            </w:r>
          </w:p>
        </w:tc>
      </w:tr>
      <w:tr w:rsidR="00395C21" w:rsidRPr="0040589B" w14:paraId="263618A0"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7F2E24B2" w14:textId="77777777" w:rsidR="00395C21" w:rsidRPr="0040589B" w:rsidRDefault="00395C21" w:rsidP="00C96F87">
            <w:pPr>
              <w:rPr>
                <w:sz w:val="22"/>
                <w:szCs w:val="22"/>
              </w:rPr>
            </w:pPr>
          </w:p>
        </w:tc>
        <w:tc>
          <w:tcPr>
            <w:tcW w:w="999" w:type="pct"/>
          </w:tcPr>
          <w:p w14:paraId="2842BAE0"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12:15- </w:t>
            </w:r>
            <w:r w:rsidRPr="0040589B">
              <w:rPr>
                <w:sz w:val="22"/>
                <w:szCs w:val="22"/>
              </w:rPr>
              <w:t>1</w:t>
            </w:r>
            <w:r>
              <w:rPr>
                <w:sz w:val="22"/>
                <w:szCs w:val="22"/>
              </w:rPr>
              <w:t>2:45</w:t>
            </w:r>
            <w:r w:rsidRPr="0040589B">
              <w:rPr>
                <w:sz w:val="22"/>
                <w:szCs w:val="22"/>
              </w:rPr>
              <w:t xml:space="preserve"> PM</w:t>
            </w:r>
          </w:p>
          <w:p w14:paraId="2307E0BE"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p>
        </w:tc>
        <w:tc>
          <w:tcPr>
            <w:tcW w:w="1808" w:type="pct"/>
          </w:tcPr>
          <w:p w14:paraId="0045A9CD"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Management exercise/ game</w:t>
            </w:r>
          </w:p>
        </w:tc>
        <w:tc>
          <w:tcPr>
            <w:tcW w:w="1701" w:type="pct"/>
          </w:tcPr>
          <w:p w14:paraId="0B8FC99C"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2326D6DB"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045B87C3" w14:textId="77777777" w:rsidR="00395C21" w:rsidRPr="0040589B" w:rsidRDefault="00395C21" w:rsidP="00C96F87">
            <w:pPr>
              <w:rPr>
                <w:sz w:val="22"/>
                <w:szCs w:val="22"/>
              </w:rPr>
            </w:pPr>
          </w:p>
        </w:tc>
        <w:tc>
          <w:tcPr>
            <w:tcW w:w="999" w:type="pct"/>
          </w:tcPr>
          <w:p w14:paraId="4673FFAC"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12:45- 01:00 PM</w:t>
            </w:r>
          </w:p>
        </w:tc>
        <w:tc>
          <w:tcPr>
            <w:tcW w:w="1808" w:type="pct"/>
          </w:tcPr>
          <w:p w14:paraId="6B2431AD"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SOCIAL MEDIA BREAK</w:t>
            </w:r>
          </w:p>
        </w:tc>
        <w:tc>
          <w:tcPr>
            <w:tcW w:w="1701" w:type="pct"/>
          </w:tcPr>
          <w:p w14:paraId="6692A73E"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59662586"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240D6787" w14:textId="77777777" w:rsidR="00395C21" w:rsidRPr="0040589B" w:rsidRDefault="00395C21" w:rsidP="00C96F87">
            <w:pPr>
              <w:rPr>
                <w:sz w:val="22"/>
                <w:szCs w:val="22"/>
              </w:rPr>
            </w:pPr>
          </w:p>
        </w:tc>
        <w:tc>
          <w:tcPr>
            <w:tcW w:w="999" w:type="pct"/>
          </w:tcPr>
          <w:p w14:paraId="314962F6"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01:00- 02:00 PM</w:t>
            </w:r>
          </w:p>
        </w:tc>
        <w:tc>
          <w:tcPr>
            <w:tcW w:w="3509" w:type="pct"/>
            <w:gridSpan w:val="2"/>
          </w:tcPr>
          <w:p w14:paraId="676644B1" w14:textId="77777777" w:rsidR="00395C21" w:rsidRPr="00FB0E71" w:rsidRDefault="00395C21" w:rsidP="00C96F87">
            <w:pPr>
              <w:cnfStyle w:val="000000000000" w:firstRow="0" w:lastRow="0" w:firstColumn="0" w:lastColumn="0" w:oddVBand="0" w:evenVBand="0" w:oddHBand="0" w:evenHBand="0" w:firstRowFirstColumn="0" w:firstRowLastColumn="0" w:lastRowFirstColumn="0" w:lastRowLastColumn="0"/>
              <w:rPr>
                <w:b/>
                <w:sz w:val="22"/>
                <w:szCs w:val="22"/>
              </w:rPr>
            </w:pPr>
            <w:r w:rsidRPr="00FB0E71">
              <w:rPr>
                <w:b/>
                <w:sz w:val="22"/>
                <w:szCs w:val="22"/>
              </w:rPr>
              <w:t>LUNCH BREAK</w:t>
            </w:r>
          </w:p>
        </w:tc>
      </w:tr>
      <w:tr w:rsidR="00395C21" w:rsidRPr="0040589B" w14:paraId="08CBACA1"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3EBA5CBF" w14:textId="77777777" w:rsidR="00395C21" w:rsidRPr="0040589B" w:rsidRDefault="00395C21" w:rsidP="00C96F87">
            <w:pPr>
              <w:rPr>
                <w:sz w:val="22"/>
                <w:szCs w:val="22"/>
              </w:rPr>
            </w:pPr>
          </w:p>
        </w:tc>
        <w:tc>
          <w:tcPr>
            <w:tcW w:w="999" w:type="pct"/>
          </w:tcPr>
          <w:p w14:paraId="0E84E7C7"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02:0</w:t>
            </w:r>
            <w:r w:rsidRPr="0040589B">
              <w:rPr>
                <w:sz w:val="22"/>
                <w:szCs w:val="22"/>
              </w:rPr>
              <w:t>0</w:t>
            </w:r>
            <w:r>
              <w:rPr>
                <w:sz w:val="22"/>
                <w:szCs w:val="22"/>
              </w:rPr>
              <w:t xml:space="preserve">- </w:t>
            </w:r>
            <w:r w:rsidRPr="0040589B">
              <w:rPr>
                <w:sz w:val="22"/>
                <w:szCs w:val="22"/>
              </w:rPr>
              <w:t>0</w:t>
            </w:r>
            <w:r>
              <w:rPr>
                <w:sz w:val="22"/>
                <w:szCs w:val="22"/>
              </w:rPr>
              <w:t>2:45</w:t>
            </w:r>
            <w:r w:rsidRPr="0040589B">
              <w:rPr>
                <w:sz w:val="22"/>
                <w:szCs w:val="22"/>
              </w:rPr>
              <w:t xml:space="preserve"> PM</w:t>
            </w:r>
          </w:p>
        </w:tc>
        <w:tc>
          <w:tcPr>
            <w:tcW w:w="1808" w:type="pct"/>
          </w:tcPr>
          <w:p w14:paraId="1BBC6F59"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Health system strengthening</w:t>
            </w:r>
          </w:p>
        </w:tc>
        <w:tc>
          <w:tcPr>
            <w:tcW w:w="1701" w:type="pct"/>
            <w:vMerge w:val="restart"/>
          </w:tcPr>
          <w:p w14:paraId="270869B3"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Dr. Sanjay Zodpey, President , PHFI/ Dr. Atul Kotwal,Executive Director, NHSRC</w:t>
            </w:r>
          </w:p>
        </w:tc>
      </w:tr>
      <w:tr w:rsidR="00395C21" w:rsidRPr="0040589B" w14:paraId="24886307"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8AA6399" w14:textId="77777777" w:rsidR="00395C21" w:rsidRPr="0040589B" w:rsidRDefault="00395C21" w:rsidP="00C96F87">
            <w:pPr>
              <w:rPr>
                <w:sz w:val="22"/>
                <w:szCs w:val="22"/>
              </w:rPr>
            </w:pPr>
          </w:p>
        </w:tc>
        <w:tc>
          <w:tcPr>
            <w:tcW w:w="999" w:type="pct"/>
          </w:tcPr>
          <w:p w14:paraId="0BBBA686"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02:45- 03:45 PM</w:t>
            </w:r>
          </w:p>
        </w:tc>
        <w:tc>
          <w:tcPr>
            <w:tcW w:w="1808" w:type="pct"/>
          </w:tcPr>
          <w:p w14:paraId="38F01029"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Case study discussion</w:t>
            </w:r>
          </w:p>
        </w:tc>
        <w:tc>
          <w:tcPr>
            <w:tcW w:w="1701" w:type="pct"/>
            <w:vMerge/>
          </w:tcPr>
          <w:p w14:paraId="6CA8D88C"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p>
        </w:tc>
      </w:tr>
      <w:tr w:rsidR="00395C21" w:rsidRPr="0040589B" w14:paraId="3CDDF600"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1F4BDA3D" w14:textId="77777777" w:rsidR="00395C21" w:rsidRPr="0040589B" w:rsidRDefault="00395C21" w:rsidP="00C96F87">
            <w:pPr>
              <w:rPr>
                <w:sz w:val="22"/>
                <w:szCs w:val="22"/>
              </w:rPr>
            </w:pPr>
          </w:p>
        </w:tc>
        <w:tc>
          <w:tcPr>
            <w:tcW w:w="999" w:type="pct"/>
          </w:tcPr>
          <w:p w14:paraId="3C000FB5"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03:4</w:t>
            </w:r>
            <w:r w:rsidRPr="0040589B">
              <w:rPr>
                <w:sz w:val="22"/>
                <w:szCs w:val="22"/>
              </w:rPr>
              <w:t xml:space="preserve">5- </w:t>
            </w:r>
            <w:r>
              <w:rPr>
                <w:sz w:val="22"/>
                <w:szCs w:val="22"/>
              </w:rPr>
              <w:t xml:space="preserve">04:00 </w:t>
            </w:r>
            <w:r w:rsidRPr="0040589B">
              <w:rPr>
                <w:sz w:val="22"/>
                <w:szCs w:val="22"/>
              </w:rPr>
              <w:t>PM</w:t>
            </w:r>
          </w:p>
        </w:tc>
        <w:tc>
          <w:tcPr>
            <w:tcW w:w="3509" w:type="pct"/>
            <w:gridSpan w:val="2"/>
          </w:tcPr>
          <w:p w14:paraId="69675969"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541968">
              <w:rPr>
                <w:b/>
                <w:sz w:val="22"/>
                <w:szCs w:val="22"/>
              </w:rPr>
              <w:t>TEA BREAK</w:t>
            </w:r>
          </w:p>
        </w:tc>
      </w:tr>
      <w:tr w:rsidR="00395C21" w:rsidRPr="0040589B" w14:paraId="755FFB8C"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2A332436" w14:textId="77777777" w:rsidR="00395C21" w:rsidRPr="0040589B" w:rsidRDefault="00395C21" w:rsidP="00C96F87">
            <w:pPr>
              <w:rPr>
                <w:sz w:val="22"/>
                <w:szCs w:val="22"/>
              </w:rPr>
            </w:pPr>
          </w:p>
        </w:tc>
        <w:tc>
          <w:tcPr>
            <w:tcW w:w="999" w:type="pct"/>
          </w:tcPr>
          <w:p w14:paraId="0700E6AA"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04:00- 04:30 PM</w:t>
            </w:r>
          </w:p>
        </w:tc>
        <w:tc>
          <w:tcPr>
            <w:tcW w:w="1808" w:type="pct"/>
          </w:tcPr>
          <w:p w14:paraId="489DC054" w14:textId="77777777" w:rsidR="00395C21" w:rsidRDefault="00395C21" w:rsidP="00C96F87">
            <w:pPr>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Best practice presentation by the participant </w:t>
            </w:r>
          </w:p>
        </w:tc>
        <w:tc>
          <w:tcPr>
            <w:tcW w:w="1701" w:type="pct"/>
          </w:tcPr>
          <w:p w14:paraId="66E835AC"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141865FE"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7E42118F" w14:textId="77777777" w:rsidR="00395C21" w:rsidRPr="0040589B" w:rsidRDefault="00395C21" w:rsidP="00C96F87">
            <w:pPr>
              <w:rPr>
                <w:sz w:val="22"/>
                <w:szCs w:val="22"/>
              </w:rPr>
            </w:pPr>
          </w:p>
        </w:tc>
        <w:tc>
          <w:tcPr>
            <w:tcW w:w="999" w:type="pct"/>
          </w:tcPr>
          <w:p w14:paraId="47A883C6"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04:30- 05:00 PM</w:t>
            </w:r>
          </w:p>
        </w:tc>
        <w:tc>
          <w:tcPr>
            <w:tcW w:w="1808" w:type="pct"/>
          </w:tcPr>
          <w:p w14:paraId="26D42144"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FEEBACK SESSION</w:t>
            </w:r>
          </w:p>
        </w:tc>
        <w:tc>
          <w:tcPr>
            <w:tcW w:w="1701" w:type="pct"/>
          </w:tcPr>
          <w:p w14:paraId="330CFB7B"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0563DBF5" w14:textId="77777777" w:rsidTr="00C96F87">
        <w:tc>
          <w:tcPr>
            <w:cnfStyle w:val="001000000000" w:firstRow="0" w:lastRow="0" w:firstColumn="1" w:lastColumn="0" w:oddVBand="0" w:evenVBand="0" w:oddHBand="0" w:evenHBand="0" w:firstRowFirstColumn="0" w:firstRowLastColumn="0" w:lastRowFirstColumn="0" w:lastRowLastColumn="0"/>
            <w:tcW w:w="492" w:type="pct"/>
            <w:vMerge w:val="restart"/>
          </w:tcPr>
          <w:p w14:paraId="070D7F9E" w14:textId="77777777" w:rsidR="00395C21" w:rsidRPr="0040589B" w:rsidRDefault="00395C21" w:rsidP="00C96F87">
            <w:pPr>
              <w:rPr>
                <w:sz w:val="22"/>
                <w:szCs w:val="22"/>
              </w:rPr>
            </w:pPr>
            <w:r>
              <w:rPr>
                <w:sz w:val="22"/>
                <w:szCs w:val="22"/>
              </w:rPr>
              <w:t>Day 3</w:t>
            </w:r>
          </w:p>
        </w:tc>
        <w:tc>
          <w:tcPr>
            <w:tcW w:w="999" w:type="pct"/>
          </w:tcPr>
          <w:p w14:paraId="2BE588AC"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09:00- 09:30 AM</w:t>
            </w:r>
          </w:p>
        </w:tc>
        <w:tc>
          <w:tcPr>
            <w:tcW w:w="1808" w:type="pct"/>
          </w:tcPr>
          <w:p w14:paraId="1FB8F1C6"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FEEBACK SESSION</w:t>
            </w:r>
          </w:p>
        </w:tc>
        <w:tc>
          <w:tcPr>
            <w:tcW w:w="1701" w:type="pct"/>
          </w:tcPr>
          <w:p w14:paraId="151FF0C1"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40C1275C"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62F9F030" w14:textId="77777777" w:rsidR="00395C21" w:rsidRPr="0040589B" w:rsidRDefault="00395C21" w:rsidP="00C96F87">
            <w:pPr>
              <w:rPr>
                <w:sz w:val="22"/>
                <w:szCs w:val="22"/>
              </w:rPr>
            </w:pPr>
          </w:p>
        </w:tc>
        <w:tc>
          <w:tcPr>
            <w:tcW w:w="999" w:type="pct"/>
          </w:tcPr>
          <w:p w14:paraId="29804565"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09:30- 10:15 </w:t>
            </w:r>
            <w:r w:rsidRPr="0040589B">
              <w:rPr>
                <w:sz w:val="22"/>
                <w:szCs w:val="22"/>
              </w:rPr>
              <w:t>AM</w:t>
            </w:r>
          </w:p>
        </w:tc>
        <w:tc>
          <w:tcPr>
            <w:tcW w:w="1808" w:type="pct"/>
          </w:tcPr>
          <w:p w14:paraId="38F2F302"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Human resource management </w:t>
            </w:r>
          </w:p>
        </w:tc>
        <w:tc>
          <w:tcPr>
            <w:tcW w:w="1701" w:type="pct"/>
          </w:tcPr>
          <w:p w14:paraId="5B6159DC"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40589B">
              <w:rPr>
                <w:sz w:val="22"/>
                <w:szCs w:val="22"/>
              </w:rPr>
              <w:t>Dr. Preethi Pradhan,Dean, Chitkara school of Health Sciences</w:t>
            </w:r>
          </w:p>
        </w:tc>
      </w:tr>
      <w:tr w:rsidR="00395C21" w:rsidRPr="0040589B" w14:paraId="476022C9"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4D0FD77A" w14:textId="77777777" w:rsidR="00395C21" w:rsidRPr="0040589B" w:rsidRDefault="00395C21" w:rsidP="00C96F87">
            <w:pPr>
              <w:rPr>
                <w:sz w:val="22"/>
                <w:szCs w:val="22"/>
              </w:rPr>
            </w:pPr>
          </w:p>
        </w:tc>
        <w:tc>
          <w:tcPr>
            <w:tcW w:w="999" w:type="pct"/>
          </w:tcPr>
          <w:p w14:paraId="73CA421A"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10:15- 10:45 AM</w:t>
            </w:r>
          </w:p>
        </w:tc>
        <w:tc>
          <w:tcPr>
            <w:tcW w:w="1808" w:type="pct"/>
          </w:tcPr>
          <w:p w14:paraId="3156D708"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Management exercise/ game</w:t>
            </w:r>
          </w:p>
        </w:tc>
        <w:tc>
          <w:tcPr>
            <w:tcW w:w="1701" w:type="pct"/>
          </w:tcPr>
          <w:p w14:paraId="6B8423D9"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488A0E19"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4E2342AC" w14:textId="77777777" w:rsidR="00395C21" w:rsidRPr="0040589B" w:rsidRDefault="00395C21" w:rsidP="00C96F87">
            <w:pPr>
              <w:rPr>
                <w:sz w:val="22"/>
                <w:szCs w:val="22"/>
              </w:rPr>
            </w:pPr>
          </w:p>
        </w:tc>
        <w:tc>
          <w:tcPr>
            <w:tcW w:w="999" w:type="pct"/>
          </w:tcPr>
          <w:p w14:paraId="39C1AF87"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11:00- 11:30 AM</w:t>
            </w:r>
          </w:p>
        </w:tc>
        <w:tc>
          <w:tcPr>
            <w:tcW w:w="3509" w:type="pct"/>
            <w:gridSpan w:val="2"/>
          </w:tcPr>
          <w:p w14:paraId="5677AF39"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541968">
              <w:rPr>
                <w:b/>
                <w:sz w:val="22"/>
                <w:szCs w:val="22"/>
              </w:rPr>
              <w:t>TEA BREAK</w:t>
            </w:r>
          </w:p>
        </w:tc>
      </w:tr>
      <w:tr w:rsidR="00395C21" w:rsidRPr="0040589B" w14:paraId="20D2703C"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734BC09A" w14:textId="77777777" w:rsidR="00395C21" w:rsidRPr="0040589B" w:rsidRDefault="00395C21" w:rsidP="00C96F87">
            <w:pPr>
              <w:rPr>
                <w:sz w:val="22"/>
                <w:szCs w:val="22"/>
              </w:rPr>
            </w:pPr>
          </w:p>
        </w:tc>
        <w:tc>
          <w:tcPr>
            <w:tcW w:w="999" w:type="pct"/>
          </w:tcPr>
          <w:p w14:paraId="3C28C6E3"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11:30- 12:15 A</w:t>
            </w:r>
            <w:r w:rsidRPr="0040589B">
              <w:rPr>
                <w:sz w:val="22"/>
                <w:szCs w:val="22"/>
              </w:rPr>
              <w:t>M</w:t>
            </w:r>
          </w:p>
        </w:tc>
        <w:tc>
          <w:tcPr>
            <w:tcW w:w="1808" w:type="pct"/>
          </w:tcPr>
          <w:p w14:paraId="0362BE85"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Public health communication</w:t>
            </w:r>
          </w:p>
        </w:tc>
        <w:tc>
          <w:tcPr>
            <w:tcW w:w="1701" w:type="pct"/>
          </w:tcPr>
          <w:p w14:paraId="7E33B5CD" w14:textId="77777777" w:rsidR="00395C21" w:rsidRPr="00BE3097" w:rsidRDefault="00395C21" w:rsidP="00C96F87">
            <w:pPr>
              <w:pStyle w:val="m-4169219631720578172msolist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sz w:val="22"/>
                <w:szCs w:val="22"/>
              </w:rPr>
              <w:t xml:space="preserve">Dr. Rajni Bagga, Ex Professor , </w:t>
            </w:r>
            <w:r w:rsidRPr="00BE3097">
              <w:t xml:space="preserve">NIHFW/ </w:t>
            </w:r>
            <w:r w:rsidRPr="000C3F59">
              <w:t>Dr. O P Kansal</w:t>
            </w:r>
            <w:r>
              <w:t xml:space="preserve">, Consultant, </w:t>
            </w:r>
            <w:r w:rsidRPr="00BE3097">
              <w:t>Becton, Dickinson</w:t>
            </w:r>
          </w:p>
        </w:tc>
      </w:tr>
      <w:tr w:rsidR="00395C21" w:rsidRPr="0040589B" w14:paraId="2A4E2996"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442883E4" w14:textId="77777777" w:rsidR="00395C21" w:rsidRPr="0040589B" w:rsidRDefault="00395C21" w:rsidP="00C96F87">
            <w:pPr>
              <w:rPr>
                <w:sz w:val="22"/>
                <w:szCs w:val="22"/>
              </w:rPr>
            </w:pPr>
          </w:p>
        </w:tc>
        <w:tc>
          <w:tcPr>
            <w:tcW w:w="999" w:type="pct"/>
          </w:tcPr>
          <w:p w14:paraId="6158905A"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12:15- </w:t>
            </w:r>
            <w:r w:rsidRPr="0040589B">
              <w:rPr>
                <w:sz w:val="22"/>
                <w:szCs w:val="22"/>
              </w:rPr>
              <w:t>1</w:t>
            </w:r>
            <w:r>
              <w:rPr>
                <w:sz w:val="22"/>
                <w:szCs w:val="22"/>
              </w:rPr>
              <w:t>2:45</w:t>
            </w:r>
            <w:r w:rsidRPr="0040589B">
              <w:rPr>
                <w:sz w:val="22"/>
                <w:szCs w:val="22"/>
              </w:rPr>
              <w:t xml:space="preserve"> PM</w:t>
            </w:r>
          </w:p>
          <w:p w14:paraId="1DA6B453"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p>
        </w:tc>
        <w:tc>
          <w:tcPr>
            <w:tcW w:w="1808" w:type="pct"/>
          </w:tcPr>
          <w:p w14:paraId="1F608FA6"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Management exercise/ game</w:t>
            </w:r>
          </w:p>
        </w:tc>
        <w:tc>
          <w:tcPr>
            <w:tcW w:w="1701" w:type="pct"/>
          </w:tcPr>
          <w:p w14:paraId="56738F52"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2FC34363"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139E2F72" w14:textId="77777777" w:rsidR="00395C21" w:rsidRPr="0040589B" w:rsidRDefault="00395C21" w:rsidP="00C96F87">
            <w:pPr>
              <w:rPr>
                <w:sz w:val="22"/>
                <w:szCs w:val="22"/>
              </w:rPr>
            </w:pPr>
          </w:p>
        </w:tc>
        <w:tc>
          <w:tcPr>
            <w:tcW w:w="999" w:type="pct"/>
          </w:tcPr>
          <w:p w14:paraId="368ED49F"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12:45- 01:00 PM</w:t>
            </w:r>
          </w:p>
        </w:tc>
        <w:tc>
          <w:tcPr>
            <w:tcW w:w="1808" w:type="pct"/>
          </w:tcPr>
          <w:p w14:paraId="207FB80C"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SOCIAL MEDIA BREAK</w:t>
            </w:r>
          </w:p>
        </w:tc>
        <w:tc>
          <w:tcPr>
            <w:tcW w:w="1701" w:type="pct"/>
          </w:tcPr>
          <w:p w14:paraId="5EC4677E"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Participants</w:t>
            </w:r>
          </w:p>
        </w:tc>
      </w:tr>
      <w:tr w:rsidR="00395C21" w:rsidRPr="0040589B" w14:paraId="6E95ED70"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70FCF50B" w14:textId="77777777" w:rsidR="00395C21" w:rsidRPr="0040589B" w:rsidRDefault="00395C21" w:rsidP="00C96F87">
            <w:pPr>
              <w:rPr>
                <w:sz w:val="22"/>
                <w:szCs w:val="22"/>
              </w:rPr>
            </w:pPr>
          </w:p>
        </w:tc>
        <w:tc>
          <w:tcPr>
            <w:tcW w:w="999" w:type="pct"/>
          </w:tcPr>
          <w:p w14:paraId="33519D29"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01:00- 02:00 PM</w:t>
            </w:r>
          </w:p>
        </w:tc>
        <w:tc>
          <w:tcPr>
            <w:tcW w:w="3509" w:type="pct"/>
            <w:gridSpan w:val="2"/>
          </w:tcPr>
          <w:p w14:paraId="5D06F29A" w14:textId="77777777" w:rsidR="00395C21" w:rsidRPr="00FB0E71" w:rsidRDefault="00395C21" w:rsidP="00C96F87">
            <w:pPr>
              <w:cnfStyle w:val="000000100000" w:firstRow="0" w:lastRow="0" w:firstColumn="0" w:lastColumn="0" w:oddVBand="0" w:evenVBand="0" w:oddHBand="1" w:evenHBand="0" w:firstRowFirstColumn="0" w:firstRowLastColumn="0" w:lastRowFirstColumn="0" w:lastRowLastColumn="0"/>
              <w:rPr>
                <w:b/>
                <w:sz w:val="22"/>
                <w:szCs w:val="22"/>
              </w:rPr>
            </w:pPr>
            <w:r w:rsidRPr="00FB0E71">
              <w:rPr>
                <w:b/>
                <w:sz w:val="22"/>
                <w:szCs w:val="22"/>
              </w:rPr>
              <w:t>LUNCH BREAK</w:t>
            </w:r>
          </w:p>
        </w:tc>
      </w:tr>
      <w:tr w:rsidR="00395C21" w:rsidRPr="0040589B" w14:paraId="51F4E453"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8C2C652" w14:textId="77777777" w:rsidR="00395C21" w:rsidRPr="0040589B" w:rsidRDefault="00395C21" w:rsidP="00C96F87">
            <w:pPr>
              <w:rPr>
                <w:sz w:val="22"/>
                <w:szCs w:val="22"/>
              </w:rPr>
            </w:pPr>
          </w:p>
        </w:tc>
        <w:tc>
          <w:tcPr>
            <w:tcW w:w="999" w:type="pct"/>
          </w:tcPr>
          <w:p w14:paraId="333EE92B"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02:0</w:t>
            </w:r>
            <w:r w:rsidRPr="0040589B">
              <w:rPr>
                <w:sz w:val="22"/>
                <w:szCs w:val="22"/>
              </w:rPr>
              <w:t>0</w:t>
            </w:r>
            <w:r>
              <w:rPr>
                <w:sz w:val="22"/>
                <w:szCs w:val="22"/>
              </w:rPr>
              <w:t xml:space="preserve">- </w:t>
            </w:r>
            <w:r w:rsidRPr="0040589B">
              <w:rPr>
                <w:sz w:val="22"/>
                <w:szCs w:val="22"/>
              </w:rPr>
              <w:t>0</w:t>
            </w:r>
            <w:r>
              <w:rPr>
                <w:sz w:val="22"/>
                <w:szCs w:val="22"/>
              </w:rPr>
              <w:t>5:00</w:t>
            </w:r>
            <w:r w:rsidRPr="0040589B">
              <w:rPr>
                <w:sz w:val="22"/>
                <w:szCs w:val="22"/>
              </w:rPr>
              <w:t xml:space="preserve"> PM</w:t>
            </w:r>
          </w:p>
        </w:tc>
        <w:tc>
          <w:tcPr>
            <w:tcW w:w="3509" w:type="pct"/>
            <w:gridSpan w:val="2"/>
          </w:tcPr>
          <w:p w14:paraId="0F83E500"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FIELD VISIT </w:t>
            </w:r>
          </w:p>
        </w:tc>
      </w:tr>
      <w:tr w:rsidR="00395C21" w:rsidRPr="0040589B" w14:paraId="49024BE1"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val="restart"/>
          </w:tcPr>
          <w:p w14:paraId="3AE82E40" w14:textId="77777777" w:rsidR="00395C21" w:rsidRPr="0040589B" w:rsidRDefault="00395C21" w:rsidP="00C96F87">
            <w:pPr>
              <w:rPr>
                <w:sz w:val="22"/>
                <w:szCs w:val="22"/>
              </w:rPr>
            </w:pPr>
            <w:r>
              <w:rPr>
                <w:sz w:val="22"/>
                <w:szCs w:val="22"/>
              </w:rPr>
              <w:t>Day 4</w:t>
            </w:r>
          </w:p>
        </w:tc>
        <w:tc>
          <w:tcPr>
            <w:tcW w:w="999" w:type="pct"/>
          </w:tcPr>
          <w:p w14:paraId="78432EE1"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09:00- 09:30 AM</w:t>
            </w:r>
          </w:p>
        </w:tc>
        <w:tc>
          <w:tcPr>
            <w:tcW w:w="1808" w:type="pct"/>
          </w:tcPr>
          <w:p w14:paraId="446A6194"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FEEBACK SESSION</w:t>
            </w:r>
          </w:p>
        </w:tc>
        <w:tc>
          <w:tcPr>
            <w:tcW w:w="1701" w:type="pct"/>
          </w:tcPr>
          <w:p w14:paraId="402E3DB6"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75279D2B"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7825CBA1" w14:textId="77777777" w:rsidR="00395C21" w:rsidRPr="0040589B" w:rsidRDefault="00395C21" w:rsidP="00C96F87">
            <w:pPr>
              <w:rPr>
                <w:sz w:val="22"/>
                <w:szCs w:val="22"/>
              </w:rPr>
            </w:pPr>
          </w:p>
        </w:tc>
        <w:tc>
          <w:tcPr>
            <w:tcW w:w="999" w:type="pct"/>
          </w:tcPr>
          <w:p w14:paraId="5D01D7F9"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09:30- 10:15 </w:t>
            </w:r>
            <w:r w:rsidRPr="0040589B">
              <w:rPr>
                <w:sz w:val="22"/>
                <w:szCs w:val="22"/>
              </w:rPr>
              <w:t>AM</w:t>
            </w:r>
          </w:p>
        </w:tc>
        <w:tc>
          <w:tcPr>
            <w:tcW w:w="1808" w:type="pct"/>
          </w:tcPr>
          <w:p w14:paraId="2AC7484B"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Supply chain management</w:t>
            </w:r>
          </w:p>
        </w:tc>
        <w:tc>
          <w:tcPr>
            <w:tcW w:w="1701" w:type="pct"/>
          </w:tcPr>
          <w:p w14:paraId="3A2D411C"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40589B">
              <w:rPr>
                <w:sz w:val="22"/>
                <w:szCs w:val="22"/>
              </w:rPr>
              <w:t>Dr. Manjushri Sharma, Assistant Professor, Panjab University</w:t>
            </w:r>
            <w:r>
              <w:rPr>
                <w:sz w:val="22"/>
                <w:szCs w:val="22"/>
              </w:rPr>
              <w:t>/ Dr. Pankaj Arora , Associate Professor , PGIMER</w:t>
            </w:r>
          </w:p>
        </w:tc>
      </w:tr>
      <w:tr w:rsidR="00395C21" w:rsidRPr="0040589B" w14:paraId="671E5590"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0BC57E33" w14:textId="77777777" w:rsidR="00395C21" w:rsidRPr="0040589B" w:rsidRDefault="00395C21" w:rsidP="00C96F87">
            <w:pPr>
              <w:rPr>
                <w:sz w:val="22"/>
                <w:szCs w:val="22"/>
              </w:rPr>
            </w:pPr>
          </w:p>
        </w:tc>
        <w:tc>
          <w:tcPr>
            <w:tcW w:w="999" w:type="pct"/>
          </w:tcPr>
          <w:p w14:paraId="32871C81"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10:15- 10:45 AM</w:t>
            </w:r>
          </w:p>
        </w:tc>
        <w:tc>
          <w:tcPr>
            <w:tcW w:w="1808" w:type="pct"/>
          </w:tcPr>
          <w:p w14:paraId="045D60A0"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Management exercise/ game</w:t>
            </w:r>
          </w:p>
        </w:tc>
        <w:tc>
          <w:tcPr>
            <w:tcW w:w="1701" w:type="pct"/>
          </w:tcPr>
          <w:p w14:paraId="0D5092D9"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7D8E7006"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11C56123" w14:textId="77777777" w:rsidR="00395C21" w:rsidRPr="0040589B" w:rsidRDefault="00395C21" w:rsidP="00C96F87">
            <w:pPr>
              <w:rPr>
                <w:sz w:val="22"/>
                <w:szCs w:val="22"/>
              </w:rPr>
            </w:pPr>
          </w:p>
        </w:tc>
        <w:tc>
          <w:tcPr>
            <w:tcW w:w="999" w:type="pct"/>
          </w:tcPr>
          <w:p w14:paraId="5C2C3DCD"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11:00- 11:30 AM</w:t>
            </w:r>
          </w:p>
        </w:tc>
        <w:tc>
          <w:tcPr>
            <w:tcW w:w="3509" w:type="pct"/>
            <w:gridSpan w:val="2"/>
          </w:tcPr>
          <w:p w14:paraId="284BC341"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541968">
              <w:rPr>
                <w:b/>
                <w:sz w:val="22"/>
                <w:szCs w:val="22"/>
              </w:rPr>
              <w:t>TEA BREAK</w:t>
            </w:r>
          </w:p>
        </w:tc>
      </w:tr>
      <w:tr w:rsidR="00395C21" w:rsidRPr="0040589B" w14:paraId="2DDD33A2"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5C6C8718" w14:textId="77777777" w:rsidR="00395C21" w:rsidRPr="0040589B" w:rsidRDefault="00395C21" w:rsidP="00C96F87">
            <w:pPr>
              <w:rPr>
                <w:sz w:val="22"/>
                <w:szCs w:val="22"/>
              </w:rPr>
            </w:pPr>
          </w:p>
        </w:tc>
        <w:tc>
          <w:tcPr>
            <w:tcW w:w="999" w:type="pct"/>
          </w:tcPr>
          <w:p w14:paraId="4A8799BB"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11:30- 12:15 A</w:t>
            </w:r>
            <w:r w:rsidRPr="0040589B">
              <w:rPr>
                <w:sz w:val="22"/>
                <w:szCs w:val="22"/>
              </w:rPr>
              <w:t>M</w:t>
            </w:r>
          </w:p>
        </w:tc>
        <w:tc>
          <w:tcPr>
            <w:tcW w:w="1808" w:type="pct"/>
          </w:tcPr>
          <w:p w14:paraId="4F2177FE"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Financial management</w:t>
            </w:r>
          </w:p>
        </w:tc>
        <w:tc>
          <w:tcPr>
            <w:tcW w:w="1701" w:type="pct"/>
          </w:tcPr>
          <w:p w14:paraId="52053C0A"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Dr.Tanvi Kiran, Assistant Professor, PGIMER/ Dr. Gopal Chauhan, State program Officer , HP</w:t>
            </w:r>
          </w:p>
        </w:tc>
      </w:tr>
      <w:tr w:rsidR="00395C21" w:rsidRPr="0040589B" w14:paraId="5F59E757" w14:textId="77777777" w:rsidTr="00C96F87">
        <w:trPr>
          <w:trHeight w:val="325"/>
        </w:trPr>
        <w:tc>
          <w:tcPr>
            <w:cnfStyle w:val="001000000000" w:firstRow="0" w:lastRow="0" w:firstColumn="1" w:lastColumn="0" w:oddVBand="0" w:evenVBand="0" w:oddHBand="0" w:evenHBand="0" w:firstRowFirstColumn="0" w:firstRowLastColumn="0" w:lastRowFirstColumn="0" w:lastRowLastColumn="0"/>
            <w:tcW w:w="492" w:type="pct"/>
            <w:vMerge/>
          </w:tcPr>
          <w:p w14:paraId="1A12AC30" w14:textId="77777777" w:rsidR="00395C21" w:rsidRPr="0040589B" w:rsidRDefault="00395C21" w:rsidP="00C96F87">
            <w:pPr>
              <w:rPr>
                <w:sz w:val="22"/>
                <w:szCs w:val="22"/>
              </w:rPr>
            </w:pPr>
          </w:p>
        </w:tc>
        <w:tc>
          <w:tcPr>
            <w:tcW w:w="999" w:type="pct"/>
          </w:tcPr>
          <w:p w14:paraId="59647B36"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12:15- </w:t>
            </w:r>
            <w:r w:rsidRPr="0040589B">
              <w:rPr>
                <w:sz w:val="22"/>
                <w:szCs w:val="22"/>
              </w:rPr>
              <w:t>1</w:t>
            </w:r>
            <w:r>
              <w:rPr>
                <w:sz w:val="22"/>
                <w:szCs w:val="22"/>
              </w:rPr>
              <w:t>2:45</w:t>
            </w:r>
            <w:r w:rsidRPr="0040589B">
              <w:rPr>
                <w:sz w:val="22"/>
                <w:szCs w:val="22"/>
              </w:rPr>
              <w:t xml:space="preserve"> PM</w:t>
            </w:r>
          </w:p>
        </w:tc>
        <w:tc>
          <w:tcPr>
            <w:tcW w:w="1808" w:type="pct"/>
          </w:tcPr>
          <w:p w14:paraId="7ED7B548"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Management exercise/ game</w:t>
            </w:r>
          </w:p>
        </w:tc>
        <w:tc>
          <w:tcPr>
            <w:tcW w:w="1701" w:type="pct"/>
          </w:tcPr>
          <w:p w14:paraId="34529639"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46AA3AA0"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170CDE42" w14:textId="77777777" w:rsidR="00395C21" w:rsidRPr="0040589B" w:rsidRDefault="00395C21" w:rsidP="00C96F87">
            <w:pPr>
              <w:rPr>
                <w:sz w:val="22"/>
                <w:szCs w:val="22"/>
              </w:rPr>
            </w:pPr>
          </w:p>
        </w:tc>
        <w:tc>
          <w:tcPr>
            <w:tcW w:w="999" w:type="pct"/>
          </w:tcPr>
          <w:p w14:paraId="63B741CC"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12:45- 01:00 PM</w:t>
            </w:r>
          </w:p>
        </w:tc>
        <w:tc>
          <w:tcPr>
            <w:tcW w:w="1808" w:type="pct"/>
          </w:tcPr>
          <w:p w14:paraId="08641551"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SOCIAL MEDIA BREAK</w:t>
            </w:r>
          </w:p>
        </w:tc>
        <w:tc>
          <w:tcPr>
            <w:tcW w:w="1701" w:type="pct"/>
          </w:tcPr>
          <w:p w14:paraId="02926E9D"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21ED2DE6"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B97F1CF" w14:textId="77777777" w:rsidR="00395C21" w:rsidRPr="0040589B" w:rsidRDefault="00395C21" w:rsidP="00C96F87">
            <w:pPr>
              <w:rPr>
                <w:sz w:val="22"/>
                <w:szCs w:val="22"/>
              </w:rPr>
            </w:pPr>
          </w:p>
        </w:tc>
        <w:tc>
          <w:tcPr>
            <w:tcW w:w="999" w:type="pct"/>
          </w:tcPr>
          <w:p w14:paraId="5F2448F8"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01:00- 02:00 PM</w:t>
            </w:r>
          </w:p>
        </w:tc>
        <w:tc>
          <w:tcPr>
            <w:tcW w:w="3509" w:type="pct"/>
            <w:gridSpan w:val="2"/>
          </w:tcPr>
          <w:p w14:paraId="0E1049D5" w14:textId="77777777" w:rsidR="00395C21" w:rsidRPr="00FB0E71" w:rsidRDefault="00395C21" w:rsidP="00C96F87">
            <w:pPr>
              <w:cnfStyle w:val="000000000000" w:firstRow="0" w:lastRow="0" w:firstColumn="0" w:lastColumn="0" w:oddVBand="0" w:evenVBand="0" w:oddHBand="0" w:evenHBand="0" w:firstRowFirstColumn="0" w:firstRowLastColumn="0" w:lastRowFirstColumn="0" w:lastRowLastColumn="0"/>
              <w:rPr>
                <w:b/>
                <w:sz w:val="22"/>
                <w:szCs w:val="22"/>
              </w:rPr>
            </w:pPr>
            <w:r w:rsidRPr="00FB0E71">
              <w:rPr>
                <w:b/>
                <w:sz w:val="22"/>
                <w:szCs w:val="22"/>
              </w:rPr>
              <w:t>LUNCH BREAK</w:t>
            </w:r>
          </w:p>
        </w:tc>
      </w:tr>
      <w:tr w:rsidR="00395C21" w:rsidRPr="0040589B" w14:paraId="4B9C0037"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230688E7" w14:textId="77777777" w:rsidR="00395C21" w:rsidRPr="0040589B" w:rsidRDefault="00395C21" w:rsidP="00C96F87">
            <w:pPr>
              <w:rPr>
                <w:sz w:val="22"/>
                <w:szCs w:val="22"/>
              </w:rPr>
            </w:pPr>
          </w:p>
        </w:tc>
        <w:tc>
          <w:tcPr>
            <w:tcW w:w="999" w:type="pct"/>
          </w:tcPr>
          <w:p w14:paraId="4CBED02C"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02:0</w:t>
            </w:r>
            <w:r w:rsidRPr="0040589B">
              <w:rPr>
                <w:sz w:val="22"/>
                <w:szCs w:val="22"/>
              </w:rPr>
              <w:t>0</w:t>
            </w:r>
            <w:r>
              <w:rPr>
                <w:sz w:val="22"/>
                <w:szCs w:val="22"/>
              </w:rPr>
              <w:t xml:space="preserve">- </w:t>
            </w:r>
            <w:r w:rsidRPr="0040589B">
              <w:rPr>
                <w:sz w:val="22"/>
                <w:szCs w:val="22"/>
              </w:rPr>
              <w:t>0</w:t>
            </w:r>
            <w:r>
              <w:rPr>
                <w:sz w:val="22"/>
                <w:szCs w:val="22"/>
              </w:rPr>
              <w:t>5:00</w:t>
            </w:r>
            <w:r w:rsidRPr="0040589B">
              <w:rPr>
                <w:sz w:val="22"/>
                <w:szCs w:val="22"/>
              </w:rPr>
              <w:t xml:space="preserve"> PM</w:t>
            </w:r>
          </w:p>
        </w:tc>
        <w:tc>
          <w:tcPr>
            <w:tcW w:w="1808" w:type="pct"/>
          </w:tcPr>
          <w:p w14:paraId="4F45020C"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FIELD VISIT</w:t>
            </w:r>
          </w:p>
        </w:tc>
        <w:tc>
          <w:tcPr>
            <w:tcW w:w="1701" w:type="pct"/>
          </w:tcPr>
          <w:p w14:paraId="256C6CF0"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Participants</w:t>
            </w:r>
          </w:p>
        </w:tc>
      </w:tr>
      <w:tr w:rsidR="00395C21" w:rsidRPr="0040589B" w14:paraId="3BD8777C" w14:textId="77777777" w:rsidTr="00C96F87">
        <w:tc>
          <w:tcPr>
            <w:cnfStyle w:val="001000000000" w:firstRow="0" w:lastRow="0" w:firstColumn="1" w:lastColumn="0" w:oddVBand="0" w:evenVBand="0" w:oddHBand="0" w:evenHBand="0" w:firstRowFirstColumn="0" w:firstRowLastColumn="0" w:lastRowFirstColumn="0" w:lastRowLastColumn="0"/>
            <w:tcW w:w="492" w:type="pct"/>
            <w:vMerge w:val="restart"/>
          </w:tcPr>
          <w:p w14:paraId="3AC10D55" w14:textId="77777777" w:rsidR="00395C21" w:rsidRPr="0040589B" w:rsidRDefault="00395C21" w:rsidP="00C96F87">
            <w:pPr>
              <w:rPr>
                <w:sz w:val="22"/>
                <w:szCs w:val="22"/>
              </w:rPr>
            </w:pPr>
            <w:r>
              <w:rPr>
                <w:sz w:val="22"/>
                <w:szCs w:val="22"/>
              </w:rPr>
              <w:t>Day 5</w:t>
            </w:r>
          </w:p>
        </w:tc>
        <w:tc>
          <w:tcPr>
            <w:tcW w:w="999" w:type="pct"/>
          </w:tcPr>
          <w:p w14:paraId="1B293712"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09:00- 09:30 AM</w:t>
            </w:r>
          </w:p>
        </w:tc>
        <w:tc>
          <w:tcPr>
            <w:tcW w:w="1808" w:type="pct"/>
          </w:tcPr>
          <w:p w14:paraId="17326211"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FEEBACK SESSION</w:t>
            </w:r>
          </w:p>
        </w:tc>
        <w:tc>
          <w:tcPr>
            <w:tcW w:w="1701" w:type="pct"/>
          </w:tcPr>
          <w:p w14:paraId="02E8E652"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026201E9"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7A6CA384" w14:textId="77777777" w:rsidR="00395C21" w:rsidRPr="0040589B" w:rsidRDefault="00395C21" w:rsidP="00C96F87">
            <w:pPr>
              <w:rPr>
                <w:sz w:val="22"/>
                <w:szCs w:val="22"/>
              </w:rPr>
            </w:pPr>
          </w:p>
        </w:tc>
        <w:tc>
          <w:tcPr>
            <w:tcW w:w="999" w:type="pct"/>
          </w:tcPr>
          <w:p w14:paraId="34C9FD22"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09:30- 10:15 </w:t>
            </w:r>
            <w:r w:rsidRPr="0040589B">
              <w:rPr>
                <w:sz w:val="22"/>
                <w:szCs w:val="22"/>
              </w:rPr>
              <w:t>AM</w:t>
            </w:r>
          </w:p>
        </w:tc>
        <w:tc>
          <w:tcPr>
            <w:tcW w:w="1808" w:type="pct"/>
          </w:tcPr>
          <w:p w14:paraId="4400D6B2" w14:textId="77777777" w:rsidR="00395C2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Quality management</w:t>
            </w:r>
          </w:p>
        </w:tc>
        <w:tc>
          <w:tcPr>
            <w:tcW w:w="1701" w:type="pct"/>
          </w:tcPr>
          <w:p w14:paraId="6F39403B"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40589B">
              <w:rPr>
                <w:sz w:val="22"/>
                <w:szCs w:val="22"/>
              </w:rPr>
              <w:t>Dr. Praveen Kumar, Professor , PGIMER</w:t>
            </w:r>
            <w:r>
              <w:rPr>
                <w:sz w:val="22"/>
                <w:szCs w:val="22"/>
              </w:rPr>
              <w:t>/ Dr. Jeetu Lal Meena, Director, NHA</w:t>
            </w:r>
          </w:p>
        </w:tc>
      </w:tr>
      <w:tr w:rsidR="00395C21" w:rsidRPr="0040589B" w14:paraId="42C2C69D"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4EFFF78" w14:textId="77777777" w:rsidR="00395C21" w:rsidRPr="0040589B" w:rsidRDefault="00395C21" w:rsidP="00C96F87">
            <w:pPr>
              <w:rPr>
                <w:sz w:val="22"/>
                <w:szCs w:val="22"/>
              </w:rPr>
            </w:pPr>
          </w:p>
        </w:tc>
        <w:tc>
          <w:tcPr>
            <w:tcW w:w="999" w:type="pct"/>
          </w:tcPr>
          <w:p w14:paraId="06285E70"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10:15- 10:45 AM</w:t>
            </w:r>
          </w:p>
        </w:tc>
        <w:tc>
          <w:tcPr>
            <w:tcW w:w="1808" w:type="pct"/>
          </w:tcPr>
          <w:p w14:paraId="55BBAFDD" w14:textId="77777777" w:rsidR="00395C21"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Management exercise/ game</w:t>
            </w:r>
          </w:p>
        </w:tc>
        <w:tc>
          <w:tcPr>
            <w:tcW w:w="1701" w:type="pct"/>
          </w:tcPr>
          <w:p w14:paraId="1C56A348"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4400DD84"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454A5D7C" w14:textId="77777777" w:rsidR="00395C21" w:rsidRPr="0040589B" w:rsidRDefault="00395C21" w:rsidP="00C96F87">
            <w:pPr>
              <w:rPr>
                <w:sz w:val="22"/>
                <w:szCs w:val="22"/>
              </w:rPr>
            </w:pPr>
          </w:p>
        </w:tc>
        <w:tc>
          <w:tcPr>
            <w:tcW w:w="999" w:type="pct"/>
          </w:tcPr>
          <w:p w14:paraId="50F13FD4"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11:00- 11:30 AM</w:t>
            </w:r>
          </w:p>
        </w:tc>
        <w:tc>
          <w:tcPr>
            <w:tcW w:w="3509" w:type="pct"/>
            <w:gridSpan w:val="2"/>
          </w:tcPr>
          <w:p w14:paraId="522A836D"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sidRPr="00541968">
              <w:rPr>
                <w:b/>
                <w:sz w:val="22"/>
                <w:szCs w:val="22"/>
              </w:rPr>
              <w:t>TEA BREAK</w:t>
            </w:r>
          </w:p>
        </w:tc>
      </w:tr>
      <w:tr w:rsidR="00395C21" w:rsidRPr="0040589B" w14:paraId="3D3CD3C4"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703EE086" w14:textId="77777777" w:rsidR="00395C21" w:rsidRPr="0040589B" w:rsidRDefault="00395C21" w:rsidP="00C96F87">
            <w:pPr>
              <w:rPr>
                <w:sz w:val="22"/>
                <w:szCs w:val="22"/>
              </w:rPr>
            </w:pPr>
          </w:p>
        </w:tc>
        <w:tc>
          <w:tcPr>
            <w:tcW w:w="999" w:type="pct"/>
          </w:tcPr>
          <w:p w14:paraId="37387123"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11:30- 12:15 A</w:t>
            </w:r>
            <w:r w:rsidRPr="0040589B">
              <w:rPr>
                <w:sz w:val="22"/>
                <w:szCs w:val="22"/>
              </w:rPr>
              <w:t>M</w:t>
            </w:r>
          </w:p>
        </w:tc>
        <w:tc>
          <w:tcPr>
            <w:tcW w:w="1808" w:type="pct"/>
          </w:tcPr>
          <w:p w14:paraId="0B591A51"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Monitoring and evaluation</w:t>
            </w:r>
          </w:p>
        </w:tc>
        <w:tc>
          <w:tcPr>
            <w:tcW w:w="1701" w:type="pct"/>
          </w:tcPr>
          <w:p w14:paraId="74535DA7"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sidRPr="0040589B">
              <w:rPr>
                <w:sz w:val="22"/>
                <w:szCs w:val="22"/>
              </w:rPr>
              <w:t>Dr. Ajay Sood, Ex Professor (NIHFW)</w:t>
            </w:r>
            <w:r>
              <w:rPr>
                <w:sz w:val="22"/>
                <w:szCs w:val="22"/>
              </w:rPr>
              <w:t>/ Dr. Anand Krishnan, Professor , AIIMS</w:t>
            </w:r>
          </w:p>
        </w:tc>
      </w:tr>
      <w:tr w:rsidR="00395C21" w:rsidRPr="0040589B" w14:paraId="5B4898F5"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6194E908" w14:textId="77777777" w:rsidR="00395C21" w:rsidRPr="0040589B" w:rsidRDefault="00395C21" w:rsidP="00C96F87">
            <w:pPr>
              <w:rPr>
                <w:sz w:val="22"/>
                <w:szCs w:val="22"/>
              </w:rPr>
            </w:pPr>
          </w:p>
        </w:tc>
        <w:tc>
          <w:tcPr>
            <w:tcW w:w="999" w:type="pct"/>
          </w:tcPr>
          <w:p w14:paraId="28BCC827"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12:15- </w:t>
            </w:r>
            <w:r w:rsidRPr="0040589B">
              <w:rPr>
                <w:sz w:val="22"/>
                <w:szCs w:val="22"/>
              </w:rPr>
              <w:t>1</w:t>
            </w:r>
            <w:r>
              <w:rPr>
                <w:sz w:val="22"/>
                <w:szCs w:val="22"/>
              </w:rPr>
              <w:t>2:45</w:t>
            </w:r>
            <w:r w:rsidRPr="0040589B">
              <w:rPr>
                <w:sz w:val="22"/>
                <w:szCs w:val="22"/>
              </w:rPr>
              <w:t xml:space="preserve"> PM</w:t>
            </w:r>
          </w:p>
        </w:tc>
        <w:tc>
          <w:tcPr>
            <w:tcW w:w="1808" w:type="pct"/>
          </w:tcPr>
          <w:p w14:paraId="6D573763" w14:textId="77777777" w:rsidR="00395C21" w:rsidRPr="0040589B"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Management exercise/ game</w:t>
            </w:r>
          </w:p>
        </w:tc>
        <w:tc>
          <w:tcPr>
            <w:tcW w:w="1701" w:type="pct"/>
          </w:tcPr>
          <w:p w14:paraId="45F4CC26"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Participants </w:t>
            </w:r>
          </w:p>
        </w:tc>
      </w:tr>
      <w:tr w:rsidR="00395C21" w:rsidRPr="0040589B" w14:paraId="23971B19"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0B20CFF7" w14:textId="77777777" w:rsidR="00395C21" w:rsidRPr="0040589B" w:rsidRDefault="00395C21" w:rsidP="00C96F87">
            <w:pPr>
              <w:rPr>
                <w:sz w:val="22"/>
                <w:szCs w:val="22"/>
              </w:rPr>
            </w:pPr>
          </w:p>
        </w:tc>
        <w:tc>
          <w:tcPr>
            <w:tcW w:w="999" w:type="pct"/>
          </w:tcPr>
          <w:p w14:paraId="04D6EBDC"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12:45- 01:00 PM</w:t>
            </w:r>
          </w:p>
        </w:tc>
        <w:tc>
          <w:tcPr>
            <w:tcW w:w="1808" w:type="pct"/>
          </w:tcPr>
          <w:p w14:paraId="44230215" w14:textId="77777777" w:rsidR="00395C21" w:rsidRPr="0040589B" w:rsidRDefault="00395C21" w:rsidP="00C96F87">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SOCIAL MEDIA BREAK</w:t>
            </w:r>
          </w:p>
        </w:tc>
        <w:tc>
          <w:tcPr>
            <w:tcW w:w="1701" w:type="pct"/>
          </w:tcPr>
          <w:p w14:paraId="0E13AB16"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3E39874F"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76F75915" w14:textId="77777777" w:rsidR="00395C21" w:rsidRPr="0040589B" w:rsidRDefault="00395C21" w:rsidP="00C96F87">
            <w:pPr>
              <w:rPr>
                <w:sz w:val="22"/>
                <w:szCs w:val="22"/>
              </w:rPr>
            </w:pPr>
          </w:p>
        </w:tc>
        <w:tc>
          <w:tcPr>
            <w:tcW w:w="999" w:type="pct"/>
          </w:tcPr>
          <w:p w14:paraId="0A217404" w14:textId="77777777" w:rsidR="00395C21"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01:00- 02:00 PM</w:t>
            </w:r>
          </w:p>
        </w:tc>
        <w:tc>
          <w:tcPr>
            <w:tcW w:w="1808" w:type="pct"/>
          </w:tcPr>
          <w:p w14:paraId="406C7AD2" w14:textId="77777777" w:rsidR="00395C21" w:rsidRPr="00FB0E71" w:rsidRDefault="00395C21" w:rsidP="00C96F87">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b/>
                <w:sz w:val="22"/>
                <w:szCs w:val="22"/>
              </w:rPr>
            </w:pPr>
            <w:r w:rsidRPr="00FB0E71">
              <w:rPr>
                <w:b/>
                <w:sz w:val="22"/>
                <w:szCs w:val="22"/>
              </w:rPr>
              <w:t>LUNCH BREAK</w:t>
            </w:r>
          </w:p>
        </w:tc>
        <w:tc>
          <w:tcPr>
            <w:tcW w:w="1701" w:type="pct"/>
          </w:tcPr>
          <w:p w14:paraId="1CB09B10"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p>
        </w:tc>
      </w:tr>
      <w:tr w:rsidR="00395C21" w:rsidRPr="0040589B" w14:paraId="62C40CC7"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4008BB04" w14:textId="77777777" w:rsidR="00395C21" w:rsidRPr="0040589B" w:rsidRDefault="00395C21" w:rsidP="00C96F87">
            <w:pPr>
              <w:rPr>
                <w:sz w:val="22"/>
                <w:szCs w:val="22"/>
              </w:rPr>
            </w:pPr>
          </w:p>
        </w:tc>
        <w:tc>
          <w:tcPr>
            <w:tcW w:w="999" w:type="pct"/>
          </w:tcPr>
          <w:p w14:paraId="29FB4FB6"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02:0</w:t>
            </w:r>
            <w:r w:rsidRPr="0040589B">
              <w:rPr>
                <w:sz w:val="22"/>
                <w:szCs w:val="22"/>
              </w:rPr>
              <w:t>0</w:t>
            </w:r>
            <w:r>
              <w:rPr>
                <w:sz w:val="22"/>
                <w:szCs w:val="22"/>
              </w:rPr>
              <w:t xml:space="preserve">- </w:t>
            </w:r>
            <w:r w:rsidRPr="0040589B">
              <w:rPr>
                <w:sz w:val="22"/>
                <w:szCs w:val="22"/>
              </w:rPr>
              <w:t>0</w:t>
            </w:r>
            <w:r>
              <w:rPr>
                <w:sz w:val="22"/>
                <w:szCs w:val="22"/>
              </w:rPr>
              <w:t>2:45</w:t>
            </w:r>
            <w:r w:rsidRPr="0040589B">
              <w:rPr>
                <w:sz w:val="22"/>
                <w:szCs w:val="22"/>
              </w:rPr>
              <w:t xml:space="preserve"> PM</w:t>
            </w:r>
          </w:p>
        </w:tc>
        <w:tc>
          <w:tcPr>
            <w:tcW w:w="1808" w:type="pct"/>
          </w:tcPr>
          <w:p w14:paraId="292DC8FE" w14:textId="77777777" w:rsidR="00395C21" w:rsidRPr="0040589B" w:rsidRDefault="00395C21" w:rsidP="00C96F87">
            <w:pPr>
              <w:contextualSpacing/>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Concept note preparation for a best practice in healthcare system </w:t>
            </w:r>
          </w:p>
        </w:tc>
        <w:tc>
          <w:tcPr>
            <w:tcW w:w="1701" w:type="pct"/>
          </w:tcPr>
          <w:p w14:paraId="5C8483E0"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Participants </w:t>
            </w:r>
          </w:p>
        </w:tc>
      </w:tr>
      <w:tr w:rsidR="00395C21" w:rsidRPr="0040589B" w14:paraId="17273FBC" w14:textId="77777777" w:rsidTr="00C96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 w:type="pct"/>
            <w:vMerge/>
          </w:tcPr>
          <w:p w14:paraId="162B176C" w14:textId="77777777" w:rsidR="00395C21" w:rsidRPr="0040589B" w:rsidRDefault="00395C21" w:rsidP="00C96F87">
            <w:pPr>
              <w:rPr>
                <w:sz w:val="22"/>
                <w:szCs w:val="22"/>
              </w:rPr>
            </w:pPr>
          </w:p>
        </w:tc>
        <w:tc>
          <w:tcPr>
            <w:tcW w:w="999" w:type="pct"/>
          </w:tcPr>
          <w:p w14:paraId="0E2E37A5"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02:45- 03:45 PM</w:t>
            </w:r>
          </w:p>
        </w:tc>
        <w:tc>
          <w:tcPr>
            <w:tcW w:w="1808" w:type="pct"/>
          </w:tcPr>
          <w:p w14:paraId="1E196B44" w14:textId="77777777" w:rsidR="00395C21" w:rsidRPr="0040589B" w:rsidRDefault="00395C21" w:rsidP="00C96F87">
            <w:pPr>
              <w:contextualSpacing/>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Concept note presentation for a best practice in healthcare system </w:t>
            </w:r>
          </w:p>
        </w:tc>
        <w:tc>
          <w:tcPr>
            <w:tcW w:w="1701" w:type="pct"/>
          </w:tcPr>
          <w:p w14:paraId="5034DDA1" w14:textId="77777777" w:rsidR="00395C21" w:rsidRPr="0040589B" w:rsidRDefault="00395C21" w:rsidP="00C96F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Participants</w:t>
            </w:r>
          </w:p>
        </w:tc>
      </w:tr>
      <w:tr w:rsidR="00395C21" w:rsidRPr="0040589B" w14:paraId="09D0B091" w14:textId="77777777" w:rsidTr="00C96F87">
        <w:tc>
          <w:tcPr>
            <w:cnfStyle w:val="001000000000" w:firstRow="0" w:lastRow="0" w:firstColumn="1" w:lastColumn="0" w:oddVBand="0" w:evenVBand="0" w:oddHBand="0" w:evenHBand="0" w:firstRowFirstColumn="0" w:firstRowLastColumn="0" w:lastRowFirstColumn="0" w:lastRowLastColumn="0"/>
            <w:tcW w:w="492" w:type="pct"/>
            <w:vMerge/>
          </w:tcPr>
          <w:p w14:paraId="57C4C565" w14:textId="77777777" w:rsidR="00395C21" w:rsidRPr="0040589B" w:rsidRDefault="00395C21" w:rsidP="00C96F87">
            <w:pPr>
              <w:rPr>
                <w:sz w:val="22"/>
                <w:szCs w:val="22"/>
              </w:rPr>
            </w:pPr>
          </w:p>
        </w:tc>
        <w:tc>
          <w:tcPr>
            <w:tcW w:w="999" w:type="pct"/>
          </w:tcPr>
          <w:p w14:paraId="32D59314" w14:textId="77777777" w:rsidR="00395C21" w:rsidRPr="0040589B"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03:4</w:t>
            </w:r>
            <w:r w:rsidRPr="0040589B">
              <w:rPr>
                <w:sz w:val="22"/>
                <w:szCs w:val="22"/>
              </w:rPr>
              <w:t xml:space="preserve">5- </w:t>
            </w:r>
            <w:r>
              <w:rPr>
                <w:sz w:val="22"/>
                <w:szCs w:val="22"/>
              </w:rPr>
              <w:t xml:space="preserve">05:00 </w:t>
            </w:r>
            <w:r w:rsidRPr="0040589B">
              <w:rPr>
                <w:sz w:val="22"/>
                <w:szCs w:val="22"/>
              </w:rPr>
              <w:t>PM</w:t>
            </w:r>
          </w:p>
        </w:tc>
        <w:tc>
          <w:tcPr>
            <w:tcW w:w="3509" w:type="pct"/>
            <w:gridSpan w:val="2"/>
          </w:tcPr>
          <w:p w14:paraId="46782282" w14:textId="77777777" w:rsidR="00395C21" w:rsidRDefault="00395C21" w:rsidP="00C96F87">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Valedictory ceremony</w:t>
            </w:r>
          </w:p>
        </w:tc>
      </w:tr>
    </w:tbl>
    <w:p w14:paraId="6686CD0E" w14:textId="77777777" w:rsidR="00395C21" w:rsidRDefault="00395C21" w:rsidP="002F721C">
      <w:pPr>
        <w:jc w:val="center"/>
        <w:rPr>
          <w:b/>
          <w:szCs w:val="20"/>
        </w:rPr>
      </w:pPr>
    </w:p>
    <w:p w14:paraId="579DE76A" w14:textId="77777777" w:rsidR="00395C21" w:rsidRDefault="00395C21" w:rsidP="00395C21">
      <w:pPr>
        <w:pStyle w:val="ListParagraph"/>
        <w:spacing w:line="360" w:lineRule="auto"/>
        <w:ind w:left="360"/>
        <w:rPr>
          <w:sz w:val="18"/>
        </w:rPr>
      </w:pPr>
    </w:p>
    <w:p w14:paraId="5FC3C072" w14:textId="77777777" w:rsidR="00395C21" w:rsidRPr="002B4281" w:rsidRDefault="00395C21" w:rsidP="00395C21">
      <w:pPr>
        <w:rPr>
          <w:sz w:val="22"/>
          <w:szCs w:val="22"/>
        </w:rPr>
      </w:pPr>
      <w:r w:rsidRPr="002B4281">
        <w:rPr>
          <w:sz w:val="22"/>
          <w:szCs w:val="22"/>
        </w:rPr>
        <w:t>*9:00 am -9:30 am   (</w:t>
      </w:r>
      <w:r>
        <w:rPr>
          <w:sz w:val="22"/>
          <w:szCs w:val="22"/>
        </w:rPr>
        <w:t xml:space="preserve">Registration, </w:t>
      </w:r>
      <w:r w:rsidRPr="002B4281">
        <w:rPr>
          <w:sz w:val="22"/>
          <w:szCs w:val="22"/>
        </w:rPr>
        <w:t>Feedback and Discussion on the previous day sessions)</w:t>
      </w:r>
      <w:r>
        <w:rPr>
          <w:sz w:val="22"/>
          <w:szCs w:val="22"/>
        </w:rPr>
        <w:t xml:space="preserve">, </w:t>
      </w:r>
      <w:r w:rsidRPr="002B4281">
        <w:rPr>
          <w:sz w:val="22"/>
          <w:szCs w:val="22"/>
        </w:rPr>
        <w:t>Morning Tea -</w:t>
      </w:r>
      <w:r>
        <w:rPr>
          <w:sz w:val="22"/>
          <w:szCs w:val="22"/>
        </w:rPr>
        <w:t>11:00-11:30 am,</w:t>
      </w:r>
      <w:r w:rsidRPr="002B4281">
        <w:rPr>
          <w:sz w:val="22"/>
          <w:szCs w:val="22"/>
        </w:rPr>
        <w:t xml:space="preserve"> </w:t>
      </w:r>
      <w:r>
        <w:rPr>
          <w:sz w:val="22"/>
          <w:szCs w:val="22"/>
        </w:rPr>
        <w:t>Lunch Break- 1:00-2:00 pm,</w:t>
      </w:r>
      <w:r w:rsidRPr="002B4281">
        <w:rPr>
          <w:sz w:val="22"/>
          <w:szCs w:val="22"/>
        </w:rPr>
        <w:t xml:space="preserve"> </w:t>
      </w:r>
      <w:r>
        <w:rPr>
          <w:sz w:val="22"/>
          <w:szCs w:val="22"/>
        </w:rPr>
        <w:t>Evening Tea – 3:45-4:00</w:t>
      </w:r>
      <w:r w:rsidRPr="002B4281">
        <w:rPr>
          <w:sz w:val="22"/>
          <w:szCs w:val="22"/>
        </w:rPr>
        <w:t xml:space="preserve"> PM</w:t>
      </w:r>
    </w:p>
    <w:p w14:paraId="33399BA7" w14:textId="77777777" w:rsidR="00DD592E" w:rsidRPr="00BB4A9D" w:rsidRDefault="00DD592E" w:rsidP="002F721C">
      <w:pPr>
        <w:jc w:val="center"/>
        <w:rPr>
          <w:b/>
          <w:szCs w:val="20"/>
        </w:rPr>
      </w:pPr>
    </w:p>
    <w:p w14:paraId="3FCEE424" w14:textId="77777777" w:rsidR="002B4281" w:rsidRDefault="002B4281" w:rsidP="00BB7F95">
      <w:pPr>
        <w:spacing w:line="360" w:lineRule="auto"/>
        <w:jc w:val="center"/>
        <w:rPr>
          <w:b/>
          <w:sz w:val="28"/>
          <w:szCs w:val="28"/>
          <w:u w:val="single"/>
        </w:rPr>
      </w:pPr>
    </w:p>
    <w:p w14:paraId="684E1E59" w14:textId="77777777" w:rsidR="002C1856" w:rsidRPr="00397C0C" w:rsidRDefault="00BB7F95" w:rsidP="00BB7F95">
      <w:pPr>
        <w:spacing w:line="360" w:lineRule="auto"/>
        <w:rPr>
          <w:b/>
          <w:u w:val="single"/>
        </w:rPr>
      </w:pPr>
      <w:r>
        <w:rPr>
          <w:b/>
          <w:u w:val="single"/>
        </w:rPr>
        <w:t>A</w:t>
      </w:r>
      <w:r w:rsidR="002C1856" w:rsidRPr="00397C0C">
        <w:rPr>
          <w:b/>
          <w:u w:val="single"/>
        </w:rPr>
        <w:t>nnexure ‘</w:t>
      </w:r>
      <w:r w:rsidR="00B44F16" w:rsidRPr="00397C0C">
        <w:rPr>
          <w:b/>
          <w:u w:val="single"/>
        </w:rPr>
        <w:t>2</w:t>
      </w:r>
      <w:r w:rsidR="002C1856" w:rsidRPr="00397C0C">
        <w:rPr>
          <w:b/>
          <w:u w:val="single"/>
        </w:rPr>
        <w:t>’</w:t>
      </w:r>
    </w:p>
    <w:p w14:paraId="17EF3DBC" w14:textId="77777777" w:rsidR="002C1856" w:rsidRPr="00397C0C" w:rsidRDefault="002C1856" w:rsidP="00BB7F95">
      <w:pPr>
        <w:autoSpaceDE w:val="0"/>
        <w:autoSpaceDN w:val="0"/>
        <w:adjustRightInd w:val="0"/>
        <w:spacing w:line="360" w:lineRule="auto"/>
        <w:jc w:val="center"/>
        <w:rPr>
          <w:b/>
          <w:u w:val="single"/>
        </w:rPr>
      </w:pPr>
      <w:r w:rsidRPr="00397C0C">
        <w:rPr>
          <w:b/>
          <w:u w:val="single"/>
        </w:rPr>
        <w:t>Organizational Capacity</w:t>
      </w:r>
    </w:p>
    <w:p w14:paraId="5020235F" w14:textId="77777777" w:rsidR="002C1856" w:rsidRPr="00397C0C" w:rsidRDefault="002C1856" w:rsidP="00BB7F95">
      <w:pPr>
        <w:autoSpaceDE w:val="0"/>
        <w:autoSpaceDN w:val="0"/>
        <w:adjustRightInd w:val="0"/>
        <w:spacing w:line="360" w:lineRule="auto"/>
        <w:jc w:val="center"/>
        <w:rPr>
          <w:b/>
          <w:u w:val="single"/>
        </w:rPr>
      </w:pPr>
    </w:p>
    <w:p w14:paraId="7BF9D7B0" w14:textId="77777777" w:rsidR="002C1856" w:rsidRPr="00397C0C" w:rsidRDefault="002C1856" w:rsidP="00865F82">
      <w:pPr>
        <w:pStyle w:val="ListParagraph"/>
        <w:spacing w:line="360" w:lineRule="auto"/>
        <w:ind w:left="0"/>
        <w:jc w:val="both"/>
        <w:rPr>
          <w:b/>
          <w:i/>
        </w:rPr>
      </w:pPr>
      <w:r w:rsidRPr="00397C0C">
        <w:rPr>
          <w:b/>
          <w:i/>
        </w:rPr>
        <w:t>PGIMER, Chandigarh:</w:t>
      </w:r>
    </w:p>
    <w:p w14:paraId="3AD47585" w14:textId="73BA1D58" w:rsidR="002C1856" w:rsidRDefault="002C1856" w:rsidP="006B7B62">
      <w:pPr>
        <w:autoSpaceDE w:val="0"/>
        <w:autoSpaceDN w:val="0"/>
        <w:adjustRightInd w:val="0"/>
        <w:spacing w:line="360" w:lineRule="auto"/>
        <w:ind w:left="-90" w:firstLine="720"/>
        <w:jc w:val="both"/>
      </w:pPr>
      <w:r w:rsidRPr="00397C0C">
        <w:t>The Postgraduate Institute of Medical Education and Research (PGIMER) is based in Chandigarh and was established in 1962 by then Prime Minister of India, Pt. Jawahar</w:t>
      </w:r>
      <w:r w:rsidR="00684609" w:rsidRPr="00397C0C">
        <w:t xml:space="preserve"> </w:t>
      </w:r>
      <w:r w:rsidRPr="00397C0C">
        <w:t>Lal Nehru.</w:t>
      </w:r>
      <w:r w:rsidRPr="00397C0C">
        <w:rPr>
          <w:b/>
          <w:bCs/>
          <w:color w:val="000000"/>
          <w:lang w:eastAsia="en-US"/>
        </w:rPr>
        <w:t> </w:t>
      </w:r>
      <w:r w:rsidRPr="00397C0C">
        <w:t>It was declared as an “Institute of National Importance” by an Act of Parliament of India on 1st April 1967 and is currently an autonomous body functioning directly under the Ministry of Health and Family Welfare, Government of India. PGIMER has almost all specialities and super-specialities departmen</w:t>
      </w:r>
      <w:r w:rsidR="00224D73">
        <w:t>ts.  PGIMER has completed over 15</w:t>
      </w:r>
      <w:r w:rsidRPr="00397C0C">
        <w:t>00 r</w:t>
      </w:r>
      <w:r w:rsidR="00224D73">
        <w:t>esearch projects and more than 10</w:t>
      </w:r>
      <w:r w:rsidRPr="00397C0C">
        <w:t>00 research articles are published every year in national and international indexed journals.</w:t>
      </w:r>
    </w:p>
    <w:p w14:paraId="46049CB3" w14:textId="77777777" w:rsidR="00486312" w:rsidRPr="00397C0C" w:rsidRDefault="00486312" w:rsidP="006B7B62">
      <w:pPr>
        <w:autoSpaceDE w:val="0"/>
        <w:autoSpaceDN w:val="0"/>
        <w:adjustRightInd w:val="0"/>
        <w:spacing w:line="360" w:lineRule="auto"/>
        <w:ind w:left="-90" w:firstLine="720"/>
        <w:jc w:val="both"/>
      </w:pPr>
    </w:p>
    <w:p w14:paraId="03AD4F74" w14:textId="77777777" w:rsidR="002C1856" w:rsidRPr="00397C0C" w:rsidRDefault="002C1856" w:rsidP="00BB7F95">
      <w:pPr>
        <w:spacing w:line="360" w:lineRule="auto"/>
        <w:ind w:firstLine="862"/>
        <w:jc w:val="both"/>
      </w:pPr>
      <w:r w:rsidRPr="00397C0C">
        <w:t xml:space="preserve">The Department of Community Medicine was instituted in 1977 with the purpose of developing effective models of health service delivery for rural communities and for providing community health orientation to public health professionals. To address emerging challenges in public health education and research, the Department was upgraded to School of Public Health (SPH) in the Tenth Five Year Plan of India (2002-06). It has a WHO supported Learning Resource Centre within the premises. SPH also offers regular PhD, MD, Post Graduate Diploma in Public Health Management (PGDPHM), and Master of Public Health (MPH), along with various short-term courses in areas of epidemiology, health management, health promotion, communicable and non-communicable diseases. SPH is also involved in several research projects in collaboration with national and international organizations and state governments. Each year nearly 45 training programs are conducted with an average attendance of 30 participants per course.  Department also works in coordination with several leading national and international agencies such as DBT, ICMR, </w:t>
      </w:r>
      <w:r w:rsidRPr="00397C0C">
        <w:lastRenderedPageBreak/>
        <w:t xml:space="preserve">WHO, UNICEF, UNFPA, DFID, MOH&amp;FW, and MOE&amp;F that financially support research and training projects covering most public health areas </w:t>
      </w:r>
    </w:p>
    <w:p w14:paraId="5F8B3820" w14:textId="77777777" w:rsidR="00395C21" w:rsidRDefault="00395C21" w:rsidP="00224D73">
      <w:pPr>
        <w:spacing w:line="360" w:lineRule="auto"/>
        <w:rPr>
          <w:b/>
          <w:u w:val="single"/>
        </w:rPr>
      </w:pPr>
    </w:p>
    <w:p w14:paraId="4D02277F" w14:textId="73BAC7AD" w:rsidR="00224D73" w:rsidRPr="001770CD" w:rsidRDefault="002C1856" w:rsidP="00224D73">
      <w:pPr>
        <w:spacing w:line="360" w:lineRule="auto"/>
        <w:rPr>
          <w:b/>
          <w:u w:val="single"/>
        </w:rPr>
      </w:pPr>
      <w:bookmarkStart w:id="0" w:name="_GoBack"/>
      <w:bookmarkEnd w:id="0"/>
      <w:r w:rsidRPr="00397C0C">
        <w:rPr>
          <w:b/>
          <w:u w:val="single"/>
        </w:rPr>
        <w:t>Annexure ‘</w:t>
      </w:r>
      <w:r w:rsidR="00B44F16" w:rsidRPr="00397C0C">
        <w:rPr>
          <w:b/>
          <w:u w:val="single"/>
        </w:rPr>
        <w:t>3</w:t>
      </w:r>
      <w:r w:rsidRPr="00397C0C">
        <w:rPr>
          <w:b/>
          <w:u w:val="single"/>
        </w:rPr>
        <w:t>’</w:t>
      </w:r>
      <w:r w:rsidR="00224D73">
        <w:rPr>
          <w:b/>
          <w:u w:val="single"/>
        </w:rPr>
        <w:t xml:space="preserve">: </w:t>
      </w:r>
      <w:r w:rsidR="00224D73" w:rsidRPr="001770CD">
        <w:rPr>
          <w:b/>
          <w:u w:val="single"/>
        </w:rPr>
        <w:t>Prior Experience of Program Director</w:t>
      </w:r>
    </w:p>
    <w:p w14:paraId="66B21298" w14:textId="77777777" w:rsidR="00224D73" w:rsidRPr="001770CD" w:rsidRDefault="00224D73" w:rsidP="00224D73">
      <w:pPr>
        <w:spacing w:line="276" w:lineRule="auto"/>
        <w:rPr>
          <w:b/>
        </w:rPr>
      </w:pPr>
    </w:p>
    <w:p w14:paraId="58803ACB" w14:textId="0E7B8046" w:rsidR="00224D73" w:rsidRDefault="00224D73" w:rsidP="00486312">
      <w:pPr>
        <w:spacing w:line="360" w:lineRule="auto"/>
        <w:ind w:firstLine="720"/>
        <w:jc w:val="both"/>
      </w:pPr>
      <w:r w:rsidRPr="001770CD">
        <w:rPr>
          <w:b/>
        </w:rPr>
        <w:t xml:space="preserve">Dr. Sonu Goel, Program Director </w:t>
      </w:r>
      <w:r w:rsidRPr="001770CD">
        <w:t xml:space="preserve">is a medical doctor and specializes in PUBLIC HEALTH. He had done his MBBS and Post-graduation in public health from Indira Gandhi Medical College, Shimla. He is currently Professor in Department of Community Medicine and School of Public Health. He has over 17 years of rich experience in the field. He has written around 80 papers in national and international journals and authored 2 books-one of which by Elsevier’s- ‘Hospital Administration-a problem solving approach’ is among the hot-selling books in India. Besides this, he had authored over 35 chapters in several books. He received fellowships of three prestigious associations (Indian Public Health Association, Indian Association of Preventive and Social Medicine, and International Medical Science Association) and MNAMS, which is very unusual for a young faculty of his age. He is also an alumnus of John Hopkins School of Public Health, Baltimore, US and Maastricht University, The Netherlands. </w:t>
      </w:r>
    </w:p>
    <w:p w14:paraId="32F4C86F" w14:textId="77777777" w:rsidR="00486312" w:rsidRPr="001770CD" w:rsidRDefault="00486312" w:rsidP="00486312">
      <w:pPr>
        <w:spacing w:line="360" w:lineRule="auto"/>
        <w:ind w:firstLine="720"/>
        <w:jc w:val="both"/>
      </w:pPr>
    </w:p>
    <w:p w14:paraId="4A5C54F6" w14:textId="77777777" w:rsidR="00224D73" w:rsidRPr="001770CD" w:rsidRDefault="00224D73" w:rsidP="00486312">
      <w:pPr>
        <w:spacing w:line="360" w:lineRule="auto"/>
        <w:ind w:firstLine="720"/>
        <w:jc w:val="both"/>
      </w:pPr>
      <w:r w:rsidRPr="001770CD">
        <w:t xml:space="preserve">Dr. Goel has a vast experience of teaching public health management and has been actively involved in designing and implementation various courses for last 10 years. He had attended 4 UNION IMDPs viz. CML, PM, BFM, and MOM between years 2009 till 2011. Additionally, he had also participated in many technical courses including Operational Research course. Currently, he is supporting UNION’s technical courses and SORT-IT (South Asia Operational Research course) as external resource person for the last 4 years. He is working closely with UNION, South East Asia office on other issues like supporting UNION’s grantee for capacity building of stakeholders; and monitoring and evaluation of tobacco, TB-Tobacco and lung health issues (m-health in pneumonia). He has a vivid experience of conducting trainings in liasion with various international and national organisation and agencies. He conceived as new model namely ‘PGIMER-The Union OR model’ in 2014. This partly funded five and half days course was exclusively focused on research needs in tobacco control. He has a rich academic background in Public health management and is the reviewer of many journals of repute including WHO Bulletin, International Journal of Tuberculosis and Lung Disease; Public Health Action; Indian Journal of Public Health; Indian Journal of Community Medicine among many. He is member of many national and international scientific bodies. At this young age, he had completed more than 35 </w:t>
      </w:r>
      <w:r w:rsidRPr="001770CD">
        <w:lastRenderedPageBreak/>
        <w:t>projects independently with almost 10 national and international organizations. He is the Director, Resource Centre for Tobacco Control and Resource centre for Cardio Vascular Health.</w:t>
      </w:r>
    </w:p>
    <w:p w14:paraId="53344BB1" w14:textId="77777777" w:rsidR="00224D73" w:rsidRDefault="00224D73" w:rsidP="00486312">
      <w:pPr>
        <w:spacing w:line="360" w:lineRule="auto"/>
        <w:jc w:val="both"/>
      </w:pPr>
    </w:p>
    <w:p w14:paraId="6476FED6" w14:textId="77777777" w:rsidR="00723F88" w:rsidRPr="00723F88" w:rsidRDefault="00BB7F95" w:rsidP="00723F88">
      <w:pPr>
        <w:pStyle w:val="NormalWeb"/>
        <w:spacing w:line="360" w:lineRule="auto"/>
        <w:jc w:val="both"/>
        <w:rPr>
          <w:b/>
          <w:u w:val="single"/>
          <w:lang w:val="en-GB" w:eastAsia="en-GB"/>
        </w:rPr>
      </w:pPr>
      <w:r>
        <w:rPr>
          <w:b/>
          <w:u w:val="single"/>
          <w:lang w:val="en-GB" w:eastAsia="en-GB"/>
        </w:rPr>
        <w:t>A</w:t>
      </w:r>
      <w:r w:rsidR="00AE3B23" w:rsidRPr="00397C0C">
        <w:rPr>
          <w:b/>
          <w:u w:val="single"/>
          <w:lang w:val="en-GB" w:eastAsia="en-GB"/>
        </w:rPr>
        <w:t>nnexure-‘4’</w:t>
      </w:r>
    </w:p>
    <w:p w14:paraId="441B3448" w14:textId="579F64E4" w:rsidR="000D4020" w:rsidRPr="000D4020" w:rsidRDefault="0011548F" w:rsidP="00BB7F95">
      <w:pPr>
        <w:pStyle w:val="BodyText2"/>
        <w:spacing w:line="360" w:lineRule="auto"/>
        <w:jc w:val="center"/>
        <w:rPr>
          <w:b/>
          <w:bCs/>
          <w:i/>
          <w:iCs/>
          <w:lang w:val="en-US"/>
        </w:rPr>
      </w:pPr>
      <w:r w:rsidRPr="000D4020">
        <w:rPr>
          <w:b/>
          <w:bCs/>
          <w:i/>
          <w:iCs/>
          <w:lang w:val="en-US"/>
        </w:rPr>
        <w:t xml:space="preserve">Executive Summary of </w:t>
      </w:r>
      <w:r w:rsidR="00486312">
        <w:rPr>
          <w:b/>
          <w:bCs/>
          <w:i/>
          <w:iCs/>
          <w:lang w:val="en-US"/>
        </w:rPr>
        <w:t>last</w:t>
      </w:r>
      <w:r w:rsidR="005F4CA6" w:rsidRPr="000D4020">
        <w:rPr>
          <w:b/>
          <w:bCs/>
          <w:i/>
          <w:iCs/>
          <w:lang w:val="en-US"/>
        </w:rPr>
        <w:t xml:space="preserve"> physical course </w:t>
      </w:r>
      <w:r w:rsidR="00486312">
        <w:rPr>
          <w:b/>
          <w:bCs/>
          <w:i/>
          <w:iCs/>
          <w:lang w:val="en-US"/>
        </w:rPr>
        <w:t>conducted (before COVID19)</w:t>
      </w:r>
    </w:p>
    <w:p w14:paraId="62B17C88" w14:textId="77777777" w:rsidR="00AE3B23" w:rsidRPr="000D4020" w:rsidRDefault="005F4CA6" w:rsidP="00BB7F95">
      <w:pPr>
        <w:pStyle w:val="BodyText2"/>
        <w:spacing w:line="360" w:lineRule="auto"/>
        <w:jc w:val="center"/>
        <w:rPr>
          <w:b/>
          <w:bCs/>
          <w:i/>
          <w:iCs/>
          <w:cs/>
          <w:lang w:val="en-US" w:bidi="th-TH"/>
        </w:rPr>
      </w:pPr>
      <w:r w:rsidRPr="000D4020">
        <w:rPr>
          <w:b/>
          <w:bCs/>
          <w:i/>
          <w:iCs/>
          <w:lang w:val="en-US"/>
        </w:rPr>
        <w:t>7</w:t>
      </w:r>
      <w:r w:rsidR="005B4A81" w:rsidRPr="000D4020">
        <w:rPr>
          <w:b/>
          <w:bCs/>
          <w:i/>
          <w:iCs/>
          <w:vertAlign w:val="superscript"/>
          <w:lang w:val="en-US"/>
        </w:rPr>
        <w:t>th</w:t>
      </w:r>
      <w:r w:rsidR="005B4A81" w:rsidRPr="000D4020">
        <w:rPr>
          <w:b/>
          <w:bCs/>
          <w:i/>
          <w:iCs/>
          <w:lang w:val="en-US"/>
        </w:rPr>
        <w:t xml:space="preserve"> </w:t>
      </w:r>
      <w:r w:rsidR="00AE3B23" w:rsidRPr="000D4020">
        <w:rPr>
          <w:b/>
          <w:bCs/>
          <w:i/>
          <w:iCs/>
          <w:lang w:val="en-US"/>
        </w:rPr>
        <w:t>International Public Health Management Development Program</w:t>
      </w:r>
    </w:p>
    <w:p w14:paraId="4E034718" w14:textId="77777777" w:rsidR="00AE3B23" w:rsidRPr="000D4020" w:rsidRDefault="00C523FB" w:rsidP="00BB7F95">
      <w:pPr>
        <w:pStyle w:val="Title"/>
        <w:spacing w:line="360" w:lineRule="auto"/>
        <w:rPr>
          <w:bCs w:val="0"/>
          <w:lang w:val="en-US" w:eastAsia="en-GB"/>
        </w:rPr>
      </w:pPr>
      <w:r w:rsidRPr="000D4020">
        <w:rPr>
          <w:bCs w:val="0"/>
          <w:lang w:val="en-US" w:eastAsia="en-GB"/>
        </w:rPr>
        <w:t>4</w:t>
      </w:r>
      <w:r w:rsidRPr="000D4020">
        <w:rPr>
          <w:bCs w:val="0"/>
          <w:vertAlign w:val="superscript"/>
          <w:lang w:val="en-US" w:eastAsia="en-GB"/>
        </w:rPr>
        <w:t>th</w:t>
      </w:r>
      <w:r w:rsidRPr="000D4020">
        <w:rPr>
          <w:bCs w:val="0"/>
          <w:lang w:val="en-US" w:eastAsia="en-GB"/>
        </w:rPr>
        <w:t xml:space="preserve"> -13</w:t>
      </w:r>
      <w:r w:rsidRPr="000D4020">
        <w:rPr>
          <w:bCs w:val="0"/>
          <w:vertAlign w:val="superscript"/>
          <w:lang w:val="en-US" w:eastAsia="en-GB"/>
        </w:rPr>
        <w:t>th</w:t>
      </w:r>
      <w:r w:rsidRPr="000D4020">
        <w:rPr>
          <w:bCs w:val="0"/>
          <w:lang w:val="en-US" w:eastAsia="en-GB"/>
        </w:rPr>
        <w:t xml:space="preserve"> February 2020</w:t>
      </w:r>
      <w:r w:rsidR="00AE3B23" w:rsidRPr="000D4020">
        <w:rPr>
          <w:bCs w:val="0"/>
          <w:lang w:val="en-US" w:eastAsia="en-GB"/>
        </w:rPr>
        <w:t xml:space="preserve"> - Chandigarh, India</w:t>
      </w:r>
    </w:p>
    <w:p w14:paraId="6ECB4DD1" w14:textId="77777777" w:rsidR="00AE3B23" w:rsidRPr="000D4020" w:rsidRDefault="00AE3B23" w:rsidP="00BB7F95">
      <w:pPr>
        <w:pStyle w:val="Title"/>
        <w:spacing w:line="360" w:lineRule="auto"/>
        <w:rPr>
          <w:b w:val="0"/>
          <w:bCs w:val="0"/>
          <w:lang w:val="en-US" w:eastAsia="en-GB"/>
        </w:rPr>
      </w:pPr>
    </w:p>
    <w:p w14:paraId="08752C90" w14:textId="18EE505A" w:rsidR="00C30918" w:rsidRDefault="00C30918" w:rsidP="00C30918">
      <w:pPr>
        <w:autoSpaceDE w:val="0"/>
        <w:autoSpaceDN w:val="0"/>
        <w:adjustRightInd w:val="0"/>
        <w:spacing w:line="360" w:lineRule="auto"/>
        <w:jc w:val="both"/>
        <w:rPr>
          <w:color w:val="000000"/>
        </w:rPr>
      </w:pPr>
      <w:r w:rsidRPr="000D4020">
        <w:t xml:space="preserve">The public health challenges faced by the developing countries and continents (India and other developing nations alike) call for positioning qualified and skilled professionals, who can plan, execute and monitor national health programmes and public health initiatives in order to improve performance of health care delivery system. Further, it is a well-known fact that health initiatives in developing countries often fail because of lack of managerial competence. </w:t>
      </w:r>
      <w:r w:rsidRPr="000D4020">
        <w:rPr>
          <w:color w:val="000000"/>
        </w:rPr>
        <w:t xml:space="preserve"> </w:t>
      </w:r>
    </w:p>
    <w:p w14:paraId="098D5827" w14:textId="77777777" w:rsidR="00486312" w:rsidRPr="000D4020" w:rsidRDefault="00486312" w:rsidP="00C30918">
      <w:pPr>
        <w:autoSpaceDE w:val="0"/>
        <w:autoSpaceDN w:val="0"/>
        <w:adjustRightInd w:val="0"/>
        <w:spacing w:line="360" w:lineRule="auto"/>
        <w:jc w:val="both"/>
        <w:rPr>
          <w:color w:val="000000"/>
        </w:rPr>
      </w:pPr>
    </w:p>
    <w:p w14:paraId="123B3781" w14:textId="39FC4FE0" w:rsidR="00C30918" w:rsidRDefault="00C30918" w:rsidP="00C30918">
      <w:pPr>
        <w:spacing w:line="360" w:lineRule="auto"/>
        <w:jc w:val="both"/>
      </w:pPr>
      <w:r w:rsidRPr="000D4020">
        <w:rPr>
          <w:color w:val="000000"/>
        </w:rPr>
        <w:t xml:space="preserve">To address these challenges, an </w:t>
      </w:r>
      <w:r w:rsidRPr="000D4020">
        <w:rPr>
          <w:b/>
          <w:color w:val="000000"/>
        </w:rPr>
        <w:t xml:space="preserve">International Public Health Management Development Program (IPHMDP) </w:t>
      </w:r>
      <w:r w:rsidRPr="000D4020">
        <w:rPr>
          <w:color w:val="000000"/>
        </w:rPr>
        <w:t xml:space="preserve">was conceptualized in 2016 by School of Public Health and Department of Community Medicine which aims at enhancing the skills and competencies of middle and senior level program managers for strengthening efficiency of organizations in resource limited settings. In the series, a ten day </w:t>
      </w:r>
      <w:r w:rsidR="00C523FB" w:rsidRPr="000D4020">
        <w:rPr>
          <w:b/>
          <w:color w:val="000000"/>
        </w:rPr>
        <w:t>7</w:t>
      </w:r>
      <w:r w:rsidRPr="000D4020">
        <w:rPr>
          <w:b/>
          <w:color w:val="000000"/>
          <w:vertAlign w:val="superscript"/>
        </w:rPr>
        <w:t xml:space="preserve">th </w:t>
      </w:r>
      <w:r w:rsidRPr="000D4020">
        <w:rPr>
          <w:b/>
          <w:color w:val="000000"/>
        </w:rPr>
        <w:t>IPHMDP</w:t>
      </w:r>
      <w:r w:rsidRPr="000D4020">
        <w:rPr>
          <w:color w:val="000000"/>
        </w:rPr>
        <w:t xml:space="preserve"> was organized by School of Public Health, PGIMER, Chandigarh from </w:t>
      </w:r>
      <w:r w:rsidR="00C523FB" w:rsidRPr="000D4020">
        <w:rPr>
          <w:color w:val="000000"/>
        </w:rPr>
        <w:t>4</w:t>
      </w:r>
      <w:r w:rsidR="00C523FB" w:rsidRPr="000D4020">
        <w:rPr>
          <w:color w:val="000000"/>
          <w:vertAlign w:val="superscript"/>
        </w:rPr>
        <w:t>th</w:t>
      </w:r>
      <w:r w:rsidR="00C523FB" w:rsidRPr="000D4020">
        <w:rPr>
          <w:color w:val="000000"/>
        </w:rPr>
        <w:t xml:space="preserve"> -13</w:t>
      </w:r>
      <w:r w:rsidR="00C523FB" w:rsidRPr="000D4020">
        <w:rPr>
          <w:color w:val="000000"/>
          <w:vertAlign w:val="superscript"/>
        </w:rPr>
        <w:t>th</w:t>
      </w:r>
      <w:r w:rsidR="00C523FB" w:rsidRPr="000D4020">
        <w:rPr>
          <w:color w:val="000000"/>
        </w:rPr>
        <w:t xml:space="preserve"> February 2020</w:t>
      </w:r>
      <w:r w:rsidRPr="000D4020">
        <w:rPr>
          <w:color w:val="000000"/>
        </w:rPr>
        <w:t xml:space="preserve">. The program was fully sponsored by Ministry of External Affairs, Government of India under Indian Technical and Economic Cooperation (ITEC) Scheme. In this program, a total of 32 delegates from 22 countries namely </w:t>
      </w:r>
      <w:r w:rsidRPr="000D4020">
        <w:t>Afghanistan, Bulgaria, Cameroon, Cote D’ivoire, Egypt, Indonesia, Jordan, Mauritius, Mongolia, Myanmar, Nepal, Oman, Palestine, Paraguay, Russia, South Sudan, Sri Lanka, Sudan, Tanzania, Thailand, Vietnam and Zimbabwe participated</w:t>
      </w:r>
      <w:r w:rsidRPr="000D4020">
        <w:rPr>
          <w:color w:val="000000"/>
        </w:rPr>
        <w:t xml:space="preserve">. </w:t>
      </w:r>
      <w:r w:rsidRPr="000D4020">
        <w:t xml:space="preserve">The current program is </w:t>
      </w:r>
      <w:r w:rsidRPr="000D4020">
        <w:rPr>
          <w:b/>
        </w:rPr>
        <w:t xml:space="preserve">first of its kind public health management program in the country which endeavours to boost skills and competencies of program managers for addressing local public health challenges and increase competency of organizations. </w:t>
      </w:r>
      <w:r w:rsidRPr="000D4020">
        <w:rPr>
          <w:color w:val="000000"/>
        </w:rPr>
        <w:t xml:space="preserve">The modules covered during the program were </w:t>
      </w:r>
      <w:r w:rsidRPr="000D4020">
        <w:t xml:space="preserve">public health management, leadership and management, entrepreneurship, innovations and governance, project/ program  strategic planning, organisational behaviour: creating healthy workplace culture, conflict and change management, health management information systems, human resource management, financial management and </w:t>
      </w:r>
      <w:r w:rsidRPr="000D4020">
        <w:lastRenderedPageBreak/>
        <w:t>budgeting, public health communication, supply chain management, quality improvement in healthcare, monitoring and evaluation and mHealth interventions.</w:t>
      </w:r>
    </w:p>
    <w:p w14:paraId="1F911DD7" w14:textId="77777777" w:rsidR="00486312" w:rsidRPr="000D4020" w:rsidRDefault="00486312" w:rsidP="00C30918">
      <w:pPr>
        <w:spacing w:line="360" w:lineRule="auto"/>
        <w:jc w:val="both"/>
        <w:rPr>
          <w:b/>
        </w:rPr>
      </w:pPr>
    </w:p>
    <w:p w14:paraId="04CD0345" w14:textId="77777777" w:rsidR="00C30918" w:rsidRPr="000D4020" w:rsidRDefault="00C30918" w:rsidP="00C30918">
      <w:pPr>
        <w:autoSpaceDE w:val="0"/>
        <w:autoSpaceDN w:val="0"/>
        <w:adjustRightInd w:val="0"/>
        <w:spacing w:line="360" w:lineRule="auto"/>
        <w:jc w:val="both"/>
        <w:rPr>
          <w:color w:val="000000"/>
        </w:rPr>
      </w:pPr>
      <w:r w:rsidRPr="000D4020">
        <w:rPr>
          <w:color w:val="000000"/>
        </w:rPr>
        <w:t>In order to ensure the application of learning during the program, every participant has submitted an ‘</w:t>
      </w:r>
      <w:r w:rsidRPr="000D4020">
        <w:rPr>
          <w:b/>
          <w:color w:val="000000"/>
        </w:rPr>
        <w:t>Action Plan’</w:t>
      </w:r>
      <w:r w:rsidRPr="000D4020">
        <w:rPr>
          <w:color w:val="000000"/>
        </w:rPr>
        <w:t xml:space="preserve"> after completion of the program, in which   they prioritised the areas (from the program) of implementation in their respective organization. The participants of this cohort will be followed up till 6 months for submission of their action plan implementation report. The best report shall further receive a ‘</w:t>
      </w:r>
      <w:r w:rsidRPr="000D4020">
        <w:rPr>
          <w:b/>
          <w:color w:val="000000"/>
        </w:rPr>
        <w:t xml:space="preserve">Certificate of Appreciation’ </w:t>
      </w:r>
      <w:r w:rsidRPr="000D4020">
        <w:rPr>
          <w:color w:val="000000"/>
        </w:rPr>
        <w:t>from the organisers.</w:t>
      </w:r>
    </w:p>
    <w:p w14:paraId="48031268" w14:textId="77777777" w:rsidR="00C30918" w:rsidRPr="000D4020" w:rsidRDefault="00C30918" w:rsidP="00C30918">
      <w:pPr>
        <w:autoSpaceDE w:val="0"/>
        <w:autoSpaceDN w:val="0"/>
        <w:adjustRightInd w:val="0"/>
        <w:spacing w:before="160" w:line="360" w:lineRule="auto"/>
        <w:jc w:val="both"/>
        <w:rPr>
          <w:color w:val="000000"/>
        </w:rPr>
      </w:pPr>
      <w:r w:rsidRPr="000D4020">
        <w:rPr>
          <w:color w:val="000000"/>
        </w:rPr>
        <w:t xml:space="preserve">The key highlights of the program were; its design which focused on learning through a mix of traditional formal learning methods (lecture, power point presentations, case studies) and informal learning methods (role plays, exercises, real case scenarios, management games and  videos); its concept wherein focus was on application based learning in which the participants prepared an action plan during the program for their organization (to be implemented within 6 months); and facilitation by an elite panel of experts and facilitators from lead academic and management institutes of the country. During the training, the participants had opportunity to meet leaders working in the field of Public Health and got insight of various principles and pillars of Public Health Management. </w:t>
      </w:r>
      <w:r w:rsidRPr="000D4020">
        <w:rPr>
          <w:b/>
          <w:color w:val="000000"/>
        </w:rPr>
        <w:t>“IPHMDP Contest”</w:t>
      </w:r>
      <w:r w:rsidRPr="000D4020">
        <w:rPr>
          <w:color w:val="000000"/>
        </w:rPr>
        <w:t xml:space="preserve"> was also organized during the program wherein various awards pertaining to different activities viz. best dressed person, most active participant, e-IPHMDP, best selfie, best logo representing the program, voracious reader and best cultural performer were honoured during valedictory session of the programs. The active participation by delegates was ensured by presentation of the reflection of key concepts/ teaching of previous day, participation in IPHMDP contest, management games during lunch and evening sessions, and delegating responsibility to them for organizing cultural event at gala dinner. </w:t>
      </w:r>
    </w:p>
    <w:p w14:paraId="38E5FD4B" w14:textId="77777777" w:rsidR="006B4FCD" w:rsidRPr="00C523FB" w:rsidRDefault="00C30918" w:rsidP="00C523FB">
      <w:pPr>
        <w:autoSpaceDE w:val="0"/>
        <w:autoSpaceDN w:val="0"/>
        <w:adjustRightInd w:val="0"/>
        <w:spacing w:before="160" w:line="360" w:lineRule="auto"/>
        <w:jc w:val="both"/>
        <w:rPr>
          <w:b/>
          <w:bCs/>
          <w:noProof/>
          <w:color w:val="17365D"/>
        </w:rPr>
      </w:pPr>
      <w:r w:rsidRPr="000D4020">
        <w:rPr>
          <w:color w:val="000000"/>
        </w:rPr>
        <w:t xml:space="preserve">Beside academics, we provided a platform for cross-cultural learning through sharing of best practices by the participants during the program, presenting books on Indian culture and tourism, along with hosting a cultural event with gala dinner. The meals served during the program (breakfast, lunch and tea/snacks in between) were carefully designed keeping in view the varied profile of participants from different countries. We also ensured to provide the best resource material to participants, which will help them to design similar program in their country.  All the activities during the program were actively uploaded on the IPHMDP Facebook page and You-tube. A parallel e- mail account and WhatsApp group was also maintained by the organizers to keep the participants updated and to provide them assistance during the program. The participants appreciated the overall quality of training and the field tour, where they were exposed to the Indian </w:t>
      </w:r>
      <w:r w:rsidRPr="000D4020">
        <w:rPr>
          <w:color w:val="000000"/>
        </w:rPr>
        <w:lastRenderedPageBreak/>
        <w:t>Health System along with its few best practices. They stated program as a wonderful experience with a blend of learning, through various teaching methods which they can apply in their organization. They also reiterated that the program was well planned, organized, managed and full of knowledge which can be truly implemented across different settings. They expressed their willingness to scale up the program in their respective organizations and countries. The general proceedings and events were widely covered by the audio-visual media.</w:t>
      </w:r>
      <w:r w:rsidRPr="005C2F40">
        <w:rPr>
          <w:color w:val="000000"/>
        </w:rPr>
        <w:t xml:space="preserve"> </w:t>
      </w:r>
    </w:p>
    <w:sectPr w:rsidR="006B4FCD" w:rsidRPr="00C523FB" w:rsidSect="002B4281">
      <w:footnotePr>
        <w:pos w:val="beneathText"/>
      </w:footnotePr>
      <w:pgSz w:w="11905" w:h="16837" w:code="9"/>
      <w:pgMar w:top="1440" w:right="1015" w:bottom="1440" w:left="1440" w:header="709"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49E5" w16cex:dateUtc="2021-12-15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8A284" w16cid:durableId="256449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5EEB" w14:textId="77777777" w:rsidR="007B22D8" w:rsidRDefault="007B22D8">
      <w:r>
        <w:separator/>
      </w:r>
    </w:p>
  </w:endnote>
  <w:endnote w:type="continuationSeparator" w:id="0">
    <w:p w14:paraId="17A5551F" w14:textId="77777777" w:rsidR="007B22D8" w:rsidRDefault="007B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venir Lt BT">
    <w:altName w:val="Times New Roman"/>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10802" w14:textId="77777777" w:rsidR="007B22D8" w:rsidRDefault="007B22D8">
      <w:r>
        <w:separator/>
      </w:r>
    </w:p>
  </w:footnote>
  <w:footnote w:type="continuationSeparator" w:id="0">
    <w:p w14:paraId="6D49B41F" w14:textId="77777777" w:rsidR="007B22D8" w:rsidRDefault="007B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1pt;height:1pt;visibility:visible;mso-wrap-style:square" o:bullet="t">
        <v:imagedata r:id="rId1" o:title="cleardot"/>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126DBF"/>
    <w:multiLevelType w:val="hybridMultilevel"/>
    <w:tmpl w:val="FF5C0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A7220"/>
    <w:multiLevelType w:val="hybridMultilevel"/>
    <w:tmpl w:val="41F0036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0A870EC2"/>
    <w:multiLevelType w:val="hybridMultilevel"/>
    <w:tmpl w:val="998AC3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B4F04C5"/>
    <w:multiLevelType w:val="multilevel"/>
    <w:tmpl w:val="517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65530A"/>
    <w:multiLevelType w:val="hybridMultilevel"/>
    <w:tmpl w:val="F6FCC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DF7F20"/>
    <w:multiLevelType w:val="hybridMultilevel"/>
    <w:tmpl w:val="5FF018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1B50196"/>
    <w:multiLevelType w:val="hybridMultilevel"/>
    <w:tmpl w:val="1EC249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1B1942AE"/>
    <w:multiLevelType w:val="hybridMultilevel"/>
    <w:tmpl w:val="ADD4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83337"/>
    <w:multiLevelType w:val="hybridMultilevel"/>
    <w:tmpl w:val="0E205D6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D365CBF"/>
    <w:multiLevelType w:val="hybridMultilevel"/>
    <w:tmpl w:val="C25C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F09544E"/>
    <w:multiLevelType w:val="hybridMultilevel"/>
    <w:tmpl w:val="F1841832"/>
    <w:lvl w:ilvl="0" w:tplc="A3A21BFC">
      <w:start w:val="1"/>
      <w:numFmt w:val="lowerRoman"/>
      <w:lvlText w:val="%1)"/>
      <w:lvlJc w:val="left"/>
      <w:pPr>
        <w:ind w:left="1665" w:hanging="94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425957"/>
    <w:multiLevelType w:val="hybridMultilevel"/>
    <w:tmpl w:val="2BE0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F0A88"/>
    <w:multiLevelType w:val="hybridMultilevel"/>
    <w:tmpl w:val="8646B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102177"/>
    <w:multiLevelType w:val="hybridMultilevel"/>
    <w:tmpl w:val="E2F67C02"/>
    <w:lvl w:ilvl="0" w:tplc="04090017">
      <w:start w:val="1"/>
      <w:numFmt w:val="low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01E97"/>
    <w:multiLevelType w:val="hybridMultilevel"/>
    <w:tmpl w:val="623E8180"/>
    <w:lvl w:ilvl="0" w:tplc="95824B3C">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9D3619"/>
    <w:multiLevelType w:val="hybridMultilevel"/>
    <w:tmpl w:val="1DB2758A"/>
    <w:lvl w:ilvl="0" w:tplc="C39A8C0C">
      <w:start w:val="1"/>
      <w:numFmt w:val="bullet"/>
      <w:lvlText w:val=""/>
      <w:lvlPicBulletId w:val="0"/>
      <w:lvlJc w:val="left"/>
      <w:pPr>
        <w:tabs>
          <w:tab w:val="num" w:pos="720"/>
        </w:tabs>
        <w:ind w:left="720" w:hanging="360"/>
      </w:pPr>
      <w:rPr>
        <w:rFonts w:ascii="Symbol" w:hAnsi="Symbol" w:hint="default"/>
      </w:rPr>
    </w:lvl>
    <w:lvl w:ilvl="1" w:tplc="3754DB52" w:tentative="1">
      <w:start w:val="1"/>
      <w:numFmt w:val="bullet"/>
      <w:lvlText w:val=""/>
      <w:lvlJc w:val="left"/>
      <w:pPr>
        <w:tabs>
          <w:tab w:val="num" w:pos="1440"/>
        </w:tabs>
        <w:ind w:left="1440" w:hanging="360"/>
      </w:pPr>
      <w:rPr>
        <w:rFonts w:ascii="Symbol" w:hAnsi="Symbol" w:hint="default"/>
      </w:rPr>
    </w:lvl>
    <w:lvl w:ilvl="2" w:tplc="5986CDB6" w:tentative="1">
      <w:start w:val="1"/>
      <w:numFmt w:val="bullet"/>
      <w:lvlText w:val=""/>
      <w:lvlJc w:val="left"/>
      <w:pPr>
        <w:tabs>
          <w:tab w:val="num" w:pos="2160"/>
        </w:tabs>
        <w:ind w:left="2160" w:hanging="360"/>
      </w:pPr>
      <w:rPr>
        <w:rFonts w:ascii="Symbol" w:hAnsi="Symbol" w:hint="default"/>
      </w:rPr>
    </w:lvl>
    <w:lvl w:ilvl="3" w:tplc="3A00A352" w:tentative="1">
      <w:start w:val="1"/>
      <w:numFmt w:val="bullet"/>
      <w:lvlText w:val=""/>
      <w:lvlJc w:val="left"/>
      <w:pPr>
        <w:tabs>
          <w:tab w:val="num" w:pos="2880"/>
        </w:tabs>
        <w:ind w:left="2880" w:hanging="360"/>
      </w:pPr>
      <w:rPr>
        <w:rFonts w:ascii="Symbol" w:hAnsi="Symbol" w:hint="default"/>
      </w:rPr>
    </w:lvl>
    <w:lvl w:ilvl="4" w:tplc="F230C906" w:tentative="1">
      <w:start w:val="1"/>
      <w:numFmt w:val="bullet"/>
      <w:lvlText w:val=""/>
      <w:lvlJc w:val="left"/>
      <w:pPr>
        <w:tabs>
          <w:tab w:val="num" w:pos="3600"/>
        </w:tabs>
        <w:ind w:left="3600" w:hanging="360"/>
      </w:pPr>
      <w:rPr>
        <w:rFonts w:ascii="Symbol" w:hAnsi="Symbol" w:hint="default"/>
      </w:rPr>
    </w:lvl>
    <w:lvl w:ilvl="5" w:tplc="80D4BBA8" w:tentative="1">
      <w:start w:val="1"/>
      <w:numFmt w:val="bullet"/>
      <w:lvlText w:val=""/>
      <w:lvlJc w:val="left"/>
      <w:pPr>
        <w:tabs>
          <w:tab w:val="num" w:pos="4320"/>
        </w:tabs>
        <w:ind w:left="4320" w:hanging="360"/>
      </w:pPr>
      <w:rPr>
        <w:rFonts w:ascii="Symbol" w:hAnsi="Symbol" w:hint="default"/>
      </w:rPr>
    </w:lvl>
    <w:lvl w:ilvl="6" w:tplc="C44C3EA8" w:tentative="1">
      <w:start w:val="1"/>
      <w:numFmt w:val="bullet"/>
      <w:lvlText w:val=""/>
      <w:lvlJc w:val="left"/>
      <w:pPr>
        <w:tabs>
          <w:tab w:val="num" w:pos="5040"/>
        </w:tabs>
        <w:ind w:left="5040" w:hanging="360"/>
      </w:pPr>
      <w:rPr>
        <w:rFonts w:ascii="Symbol" w:hAnsi="Symbol" w:hint="default"/>
      </w:rPr>
    </w:lvl>
    <w:lvl w:ilvl="7" w:tplc="3DB6D4D8" w:tentative="1">
      <w:start w:val="1"/>
      <w:numFmt w:val="bullet"/>
      <w:lvlText w:val=""/>
      <w:lvlJc w:val="left"/>
      <w:pPr>
        <w:tabs>
          <w:tab w:val="num" w:pos="5760"/>
        </w:tabs>
        <w:ind w:left="5760" w:hanging="360"/>
      </w:pPr>
      <w:rPr>
        <w:rFonts w:ascii="Symbol" w:hAnsi="Symbol" w:hint="default"/>
      </w:rPr>
    </w:lvl>
    <w:lvl w:ilvl="8" w:tplc="18640C9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4771D3B"/>
    <w:multiLevelType w:val="hybridMultilevel"/>
    <w:tmpl w:val="D2802A02"/>
    <w:lvl w:ilvl="0" w:tplc="D464B820">
      <w:start w:val="1"/>
      <w:numFmt w:val="bullet"/>
      <w:pStyle w:val="0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9634C"/>
    <w:multiLevelType w:val="hybridMultilevel"/>
    <w:tmpl w:val="5300B80E"/>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27" w15:restartNumberingAfterBreak="0">
    <w:nsid w:val="292B052D"/>
    <w:multiLevelType w:val="hybridMultilevel"/>
    <w:tmpl w:val="9B769D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9E45A0C"/>
    <w:multiLevelType w:val="hybridMultilevel"/>
    <w:tmpl w:val="A3D46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831593"/>
    <w:multiLevelType w:val="hybridMultilevel"/>
    <w:tmpl w:val="AFD40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DE2649"/>
    <w:multiLevelType w:val="hybridMultilevel"/>
    <w:tmpl w:val="A18E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64DD0"/>
    <w:multiLevelType w:val="hybridMultilevel"/>
    <w:tmpl w:val="DFB24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BCB0B6A"/>
    <w:multiLevelType w:val="hybridMultilevel"/>
    <w:tmpl w:val="772C5CEE"/>
    <w:lvl w:ilvl="0" w:tplc="8FE60B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FF84230"/>
    <w:multiLevelType w:val="hybridMultilevel"/>
    <w:tmpl w:val="E238FF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4B4F5783"/>
    <w:multiLevelType w:val="hybridMultilevel"/>
    <w:tmpl w:val="2A8ED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9D0B90"/>
    <w:multiLevelType w:val="hybridMultilevel"/>
    <w:tmpl w:val="DC28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4A1298"/>
    <w:multiLevelType w:val="hybridMultilevel"/>
    <w:tmpl w:val="4796AD3A"/>
    <w:lvl w:ilvl="0" w:tplc="BA78FB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644AD"/>
    <w:multiLevelType w:val="hybridMultilevel"/>
    <w:tmpl w:val="7D328F3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70A85"/>
    <w:multiLevelType w:val="hybridMultilevel"/>
    <w:tmpl w:val="691274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573B2E4C"/>
    <w:multiLevelType w:val="hybridMultilevel"/>
    <w:tmpl w:val="670EE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87B2921"/>
    <w:multiLevelType w:val="hybridMultilevel"/>
    <w:tmpl w:val="7ADCB006"/>
    <w:lvl w:ilvl="0" w:tplc="70A02F10">
      <w:start w:val="1"/>
      <w:numFmt w:val="decimal"/>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426ED9"/>
    <w:multiLevelType w:val="multilevel"/>
    <w:tmpl w:val="A95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D925FA"/>
    <w:multiLevelType w:val="hybridMultilevel"/>
    <w:tmpl w:val="60BE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CE3D45"/>
    <w:multiLevelType w:val="hybridMultilevel"/>
    <w:tmpl w:val="8C16B388"/>
    <w:lvl w:ilvl="0" w:tplc="6B38B4A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151229A"/>
    <w:multiLevelType w:val="hybridMultilevel"/>
    <w:tmpl w:val="3A46DA98"/>
    <w:lvl w:ilvl="0" w:tplc="04090017">
      <w:start w:val="1"/>
      <w:numFmt w:val="lowerLetter"/>
      <w:lvlText w:val="%1)"/>
      <w:lvlJc w:val="left"/>
      <w:pPr>
        <w:ind w:left="720" w:hanging="360"/>
      </w:pPr>
      <w:rPr>
        <w:rFonts w:hint="default"/>
      </w:rPr>
    </w:lvl>
    <w:lvl w:ilvl="1" w:tplc="AD9CE1F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A50F60"/>
    <w:multiLevelType w:val="hybridMultilevel"/>
    <w:tmpl w:val="3C90D43C"/>
    <w:lvl w:ilvl="0" w:tplc="04766AD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6379559E"/>
    <w:multiLevelType w:val="hybridMultilevel"/>
    <w:tmpl w:val="6D62B5B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7" w15:restartNumberingAfterBreak="0">
    <w:nsid w:val="68A53E0C"/>
    <w:multiLevelType w:val="hybridMultilevel"/>
    <w:tmpl w:val="DFB6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2172A"/>
    <w:multiLevelType w:val="hybridMultilevel"/>
    <w:tmpl w:val="BED0B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9"/>
  </w:num>
  <w:num w:numId="12">
    <w:abstractNumId w:val="34"/>
  </w:num>
  <w:num w:numId="13">
    <w:abstractNumId w:val="29"/>
  </w:num>
  <w:num w:numId="14">
    <w:abstractNumId w:val="43"/>
  </w:num>
  <w:num w:numId="15">
    <w:abstractNumId w:val="30"/>
  </w:num>
  <w:num w:numId="16">
    <w:abstractNumId w:val="40"/>
  </w:num>
  <w:num w:numId="17">
    <w:abstractNumId w:val="16"/>
  </w:num>
  <w:num w:numId="18">
    <w:abstractNumId w:val="19"/>
  </w:num>
  <w:num w:numId="19">
    <w:abstractNumId w:val="31"/>
  </w:num>
  <w:num w:numId="20">
    <w:abstractNumId w:val="13"/>
  </w:num>
  <w:num w:numId="21">
    <w:abstractNumId w:val="14"/>
  </w:num>
  <w:num w:numId="22">
    <w:abstractNumId w:val="42"/>
  </w:num>
  <w:num w:numId="23">
    <w:abstractNumId w:val="39"/>
  </w:num>
  <w:num w:numId="24">
    <w:abstractNumId w:val="32"/>
  </w:num>
  <w:num w:numId="25">
    <w:abstractNumId w:val="27"/>
  </w:num>
  <w:num w:numId="26">
    <w:abstractNumId w:val="17"/>
  </w:num>
  <w:num w:numId="27">
    <w:abstractNumId w:val="48"/>
  </w:num>
  <w:num w:numId="28">
    <w:abstractNumId w:val="18"/>
  </w:num>
  <w:num w:numId="29">
    <w:abstractNumId w:val="15"/>
  </w:num>
  <w:num w:numId="30">
    <w:abstractNumId w:val="26"/>
  </w:num>
  <w:num w:numId="31">
    <w:abstractNumId w:val="23"/>
  </w:num>
  <w:num w:numId="32">
    <w:abstractNumId w:val="47"/>
  </w:num>
  <w:num w:numId="33">
    <w:abstractNumId w:val="22"/>
  </w:num>
  <w:num w:numId="34">
    <w:abstractNumId w:val="41"/>
  </w:num>
  <w:num w:numId="35">
    <w:abstractNumId w:val="24"/>
  </w:num>
  <w:num w:numId="36">
    <w:abstractNumId w:val="35"/>
  </w:num>
  <w:num w:numId="37">
    <w:abstractNumId w:val="36"/>
  </w:num>
  <w:num w:numId="38">
    <w:abstractNumId w:val="12"/>
  </w:num>
  <w:num w:numId="39">
    <w:abstractNumId w:val="37"/>
  </w:num>
  <w:num w:numId="40">
    <w:abstractNumId w:val="45"/>
  </w:num>
  <w:num w:numId="41">
    <w:abstractNumId w:val="46"/>
  </w:num>
  <w:num w:numId="42">
    <w:abstractNumId w:val="33"/>
  </w:num>
  <w:num w:numId="43">
    <w:abstractNumId w:val="11"/>
  </w:num>
  <w:num w:numId="44">
    <w:abstractNumId w:val="21"/>
  </w:num>
  <w:num w:numId="45">
    <w:abstractNumId w:val="25"/>
  </w:num>
  <w:num w:numId="46">
    <w:abstractNumId w:val="20"/>
  </w:num>
  <w:num w:numId="47">
    <w:abstractNumId w:val="44"/>
  </w:num>
  <w:num w:numId="48">
    <w:abstractNumId w:val="3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MzawMDE1NTU0NDZW0lEKTi0uzszPAykwrQUAd3JUly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3 Copy.enl&lt;/item&gt;&lt;/Libraries&gt;&lt;/ENLibraries&gt;"/>
  </w:docVars>
  <w:rsids>
    <w:rsidRoot w:val="00C22707"/>
    <w:rsid w:val="00007CFB"/>
    <w:rsid w:val="000108E9"/>
    <w:rsid w:val="00010F25"/>
    <w:rsid w:val="000117D5"/>
    <w:rsid w:val="0001295B"/>
    <w:rsid w:val="00012EB9"/>
    <w:rsid w:val="0001504C"/>
    <w:rsid w:val="0002120C"/>
    <w:rsid w:val="00023499"/>
    <w:rsid w:val="000324C6"/>
    <w:rsid w:val="00036E33"/>
    <w:rsid w:val="000402B2"/>
    <w:rsid w:val="00040318"/>
    <w:rsid w:val="00041965"/>
    <w:rsid w:val="00043AAE"/>
    <w:rsid w:val="00045532"/>
    <w:rsid w:val="00045BB6"/>
    <w:rsid w:val="000461B5"/>
    <w:rsid w:val="00052F19"/>
    <w:rsid w:val="00060110"/>
    <w:rsid w:val="00061AA9"/>
    <w:rsid w:val="00070C2F"/>
    <w:rsid w:val="00071284"/>
    <w:rsid w:val="000714AB"/>
    <w:rsid w:val="0007229C"/>
    <w:rsid w:val="0007713B"/>
    <w:rsid w:val="0008069D"/>
    <w:rsid w:val="00083302"/>
    <w:rsid w:val="000834FA"/>
    <w:rsid w:val="00083942"/>
    <w:rsid w:val="000854F4"/>
    <w:rsid w:val="00090907"/>
    <w:rsid w:val="00094C7F"/>
    <w:rsid w:val="00096D34"/>
    <w:rsid w:val="0009773F"/>
    <w:rsid w:val="000979EF"/>
    <w:rsid w:val="000A0145"/>
    <w:rsid w:val="000A239A"/>
    <w:rsid w:val="000A2912"/>
    <w:rsid w:val="000A2D59"/>
    <w:rsid w:val="000A5F13"/>
    <w:rsid w:val="000B0015"/>
    <w:rsid w:val="000B3063"/>
    <w:rsid w:val="000B53FE"/>
    <w:rsid w:val="000D1DDC"/>
    <w:rsid w:val="000D30D8"/>
    <w:rsid w:val="000D4020"/>
    <w:rsid w:val="000D4571"/>
    <w:rsid w:val="000D4E00"/>
    <w:rsid w:val="000D5F95"/>
    <w:rsid w:val="000D7024"/>
    <w:rsid w:val="000D742B"/>
    <w:rsid w:val="000D759F"/>
    <w:rsid w:val="000E1D84"/>
    <w:rsid w:val="000E3C9A"/>
    <w:rsid w:val="000E4640"/>
    <w:rsid w:val="000E4921"/>
    <w:rsid w:val="000E7268"/>
    <w:rsid w:val="000E7C9E"/>
    <w:rsid w:val="000F0E4A"/>
    <w:rsid w:val="000F18F5"/>
    <w:rsid w:val="000F1E2B"/>
    <w:rsid w:val="000F2C42"/>
    <w:rsid w:val="000F3C62"/>
    <w:rsid w:val="00103C8C"/>
    <w:rsid w:val="00105A4C"/>
    <w:rsid w:val="00106264"/>
    <w:rsid w:val="00111256"/>
    <w:rsid w:val="0011490A"/>
    <w:rsid w:val="0011548F"/>
    <w:rsid w:val="0011779B"/>
    <w:rsid w:val="001205BB"/>
    <w:rsid w:val="00120D76"/>
    <w:rsid w:val="001234EA"/>
    <w:rsid w:val="001235ED"/>
    <w:rsid w:val="00125932"/>
    <w:rsid w:val="001266F7"/>
    <w:rsid w:val="0013255B"/>
    <w:rsid w:val="0014333A"/>
    <w:rsid w:val="0014490C"/>
    <w:rsid w:val="00144D65"/>
    <w:rsid w:val="00151233"/>
    <w:rsid w:val="00154EF2"/>
    <w:rsid w:val="00157831"/>
    <w:rsid w:val="00157E2E"/>
    <w:rsid w:val="001612FB"/>
    <w:rsid w:val="00164110"/>
    <w:rsid w:val="001676A7"/>
    <w:rsid w:val="00174F57"/>
    <w:rsid w:val="00175C24"/>
    <w:rsid w:val="00175FD6"/>
    <w:rsid w:val="00180197"/>
    <w:rsid w:val="001812CA"/>
    <w:rsid w:val="00184432"/>
    <w:rsid w:val="0018464C"/>
    <w:rsid w:val="00184E09"/>
    <w:rsid w:val="001857A7"/>
    <w:rsid w:val="00186330"/>
    <w:rsid w:val="00187ACA"/>
    <w:rsid w:val="0019360F"/>
    <w:rsid w:val="0019630A"/>
    <w:rsid w:val="001A09C4"/>
    <w:rsid w:val="001A372A"/>
    <w:rsid w:val="001A45E0"/>
    <w:rsid w:val="001A49A2"/>
    <w:rsid w:val="001A55CD"/>
    <w:rsid w:val="001B03D4"/>
    <w:rsid w:val="001B087E"/>
    <w:rsid w:val="001B22E1"/>
    <w:rsid w:val="001B3A95"/>
    <w:rsid w:val="001B45CA"/>
    <w:rsid w:val="001B70A1"/>
    <w:rsid w:val="001B7671"/>
    <w:rsid w:val="001B7BC4"/>
    <w:rsid w:val="001C0ED4"/>
    <w:rsid w:val="001C2A36"/>
    <w:rsid w:val="001C7FF7"/>
    <w:rsid w:val="001D1E6F"/>
    <w:rsid w:val="001D200C"/>
    <w:rsid w:val="001D23A2"/>
    <w:rsid w:val="001D2557"/>
    <w:rsid w:val="001D316E"/>
    <w:rsid w:val="001D4DFB"/>
    <w:rsid w:val="001D55C4"/>
    <w:rsid w:val="001D702F"/>
    <w:rsid w:val="001E0CFF"/>
    <w:rsid w:val="001E2738"/>
    <w:rsid w:val="001E2E0F"/>
    <w:rsid w:val="001E3662"/>
    <w:rsid w:val="001E5961"/>
    <w:rsid w:val="001F225F"/>
    <w:rsid w:val="001F3561"/>
    <w:rsid w:val="001F4078"/>
    <w:rsid w:val="001F4316"/>
    <w:rsid w:val="00200579"/>
    <w:rsid w:val="00200D8C"/>
    <w:rsid w:val="00201CAF"/>
    <w:rsid w:val="00201EAA"/>
    <w:rsid w:val="002030BD"/>
    <w:rsid w:val="0021267F"/>
    <w:rsid w:val="00212C81"/>
    <w:rsid w:val="00215D6A"/>
    <w:rsid w:val="002164DE"/>
    <w:rsid w:val="00223377"/>
    <w:rsid w:val="00224D73"/>
    <w:rsid w:val="002273A1"/>
    <w:rsid w:val="00227422"/>
    <w:rsid w:val="002315EC"/>
    <w:rsid w:val="002359C1"/>
    <w:rsid w:val="0024040A"/>
    <w:rsid w:val="00241F63"/>
    <w:rsid w:val="00244166"/>
    <w:rsid w:val="00244263"/>
    <w:rsid w:val="002456E3"/>
    <w:rsid w:val="00245FEC"/>
    <w:rsid w:val="00251D9E"/>
    <w:rsid w:val="00253D81"/>
    <w:rsid w:val="0025488C"/>
    <w:rsid w:val="00257DFE"/>
    <w:rsid w:val="00264DB6"/>
    <w:rsid w:val="00270019"/>
    <w:rsid w:val="00271487"/>
    <w:rsid w:val="0027247E"/>
    <w:rsid w:val="002736E2"/>
    <w:rsid w:val="00273FAE"/>
    <w:rsid w:val="00274D13"/>
    <w:rsid w:val="002757BD"/>
    <w:rsid w:val="002759F5"/>
    <w:rsid w:val="002774CB"/>
    <w:rsid w:val="00285201"/>
    <w:rsid w:val="00292477"/>
    <w:rsid w:val="0029477E"/>
    <w:rsid w:val="00295323"/>
    <w:rsid w:val="00295C33"/>
    <w:rsid w:val="00297654"/>
    <w:rsid w:val="002A0F09"/>
    <w:rsid w:val="002A1EF4"/>
    <w:rsid w:val="002A7DE0"/>
    <w:rsid w:val="002B4281"/>
    <w:rsid w:val="002B72DF"/>
    <w:rsid w:val="002C1856"/>
    <w:rsid w:val="002C1BA0"/>
    <w:rsid w:val="002C33BC"/>
    <w:rsid w:val="002C64BE"/>
    <w:rsid w:val="002C6FFD"/>
    <w:rsid w:val="002D1C4A"/>
    <w:rsid w:val="002D1E89"/>
    <w:rsid w:val="002D3F2F"/>
    <w:rsid w:val="002D4757"/>
    <w:rsid w:val="002D61F2"/>
    <w:rsid w:val="002E69F2"/>
    <w:rsid w:val="002F0AA0"/>
    <w:rsid w:val="002F1BCC"/>
    <w:rsid w:val="002F721C"/>
    <w:rsid w:val="002F7B53"/>
    <w:rsid w:val="0030299B"/>
    <w:rsid w:val="00303D04"/>
    <w:rsid w:val="0030534D"/>
    <w:rsid w:val="00311348"/>
    <w:rsid w:val="0031296F"/>
    <w:rsid w:val="00315145"/>
    <w:rsid w:val="003155A6"/>
    <w:rsid w:val="0031672C"/>
    <w:rsid w:val="003270F7"/>
    <w:rsid w:val="00330DEE"/>
    <w:rsid w:val="00330F2F"/>
    <w:rsid w:val="00331EDD"/>
    <w:rsid w:val="0033615F"/>
    <w:rsid w:val="00337143"/>
    <w:rsid w:val="00343316"/>
    <w:rsid w:val="00344886"/>
    <w:rsid w:val="003462B6"/>
    <w:rsid w:val="00347275"/>
    <w:rsid w:val="00347EE6"/>
    <w:rsid w:val="00350A6A"/>
    <w:rsid w:val="003512AF"/>
    <w:rsid w:val="00353C58"/>
    <w:rsid w:val="00353D09"/>
    <w:rsid w:val="003553C1"/>
    <w:rsid w:val="00355DF4"/>
    <w:rsid w:val="003567F7"/>
    <w:rsid w:val="003606D5"/>
    <w:rsid w:val="003635BF"/>
    <w:rsid w:val="003637C1"/>
    <w:rsid w:val="0036705A"/>
    <w:rsid w:val="0036798E"/>
    <w:rsid w:val="003746D7"/>
    <w:rsid w:val="00374A3F"/>
    <w:rsid w:val="003768BC"/>
    <w:rsid w:val="003777CD"/>
    <w:rsid w:val="00385B21"/>
    <w:rsid w:val="00386916"/>
    <w:rsid w:val="00386B5F"/>
    <w:rsid w:val="00390503"/>
    <w:rsid w:val="00391670"/>
    <w:rsid w:val="00392140"/>
    <w:rsid w:val="00395788"/>
    <w:rsid w:val="00395C21"/>
    <w:rsid w:val="0039754D"/>
    <w:rsid w:val="00397C0C"/>
    <w:rsid w:val="003A3A90"/>
    <w:rsid w:val="003A582E"/>
    <w:rsid w:val="003A7B10"/>
    <w:rsid w:val="003B3556"/>
    <w:rsid w:val="003B476C"/>
    <w:rsid w:val="003B4F06"/>
    <w:rsid w:val="003B5AE5"/>
    <w:rsid w:val="003B69A8"/>
    <w:rsid w:val="003B715D"/>
    <w:rsid w:val="003C30A8"/>
    <w:rsid w:val="003C4AA8"/>
    <w:rsid w:val="003D08E5"/>
    <w:rsid w:val="003D5FC6"/>
    <w:rsid w:val="003E0893"/>
    <w:rsid w:val="003E0EBC"/>
    <w:rsid w:val="003E16CB"/>
    <w:rsid w:val="003E7ECD"/>
    <w:rsid w:val="003F10F5"/>
    <w:rsid w:val="003F2469"/>
    <w:rsid w:val="003F24E5"/>
    <w:rsid w:val="003F38E7"/>
    <w:rsid w:val="003F4295"/>
    <w:rsid w:val="003F5F61"/>
    <w:rsid w:val="003F6069"/>
    <w:rsid w:val="004002B6"/>
    <w:rsid w:val="00401311"/>
    <w:rsid w:val="00401C13"/>
    <w:rsid w:val="00402B2A"/>
    <w:rsid w:val="00403281"/>
    <w:rsid w:val="00403552"/>
    <w:rsid w:val="0040589B"/>
    <w:rsid w:val="004060E0"/>
    <w:rsid w:val="00406F53"/>
    <w:rsid w:val="0041240B"/>
    <w:rsid w:val="00413237"/>
    <w:rsid w:val="004211CA"/>
    <w:rsid w:val="004221A4"/>
    <w:rsid w:val="00424B33"/>
    <w:rsid w:val="00426490"/>
    <w:rsid w:val="00427C48"/>
    <w:rsid w:val="00430A06"/>
    <w:rsid w:val="0043174C"/>
    <w:rsid w:val="004327BE"/>
    <w:rsid w:val="004329D0"/>
    <w:rsid w:val="004355BA"/>
    <w:rsid w:val="0044112B"/>
    <w:rsid w:val="00446B26"/>
    <w:rsid w:val="00450F35"/>
    <w:rsid w:val="0045170E"/>
    <w:rsid w:val="00454230"/>
    <w:rsid w:val="00455777"/>
    <w:rsid w:val="00457079"/>
    <w:rsid w:val="00460683"/>
    <w:rsid w:val="00460B71"/>
    <w:rsid w:val="004705AA"/>
    <w:rsid w:val="00471020"/>
    <w:rsid w:val="00473448"/>
    <w:rsid w:val="00476D36"/>
    <w:rsid w:val="0047732E"/>
    <w:rsid w:val="004818E2"/>
    <w:rsid w:val="00483279"/>
    <w:rsid w:val="00485A92"/>
    <w:rsid w:val="00486312"/>
    <w:rsid w:val="004866DD"/>
    <w:rsid w:val="00487370"/>
    <w:rsid w:val="00490FD9"/>
    <w:rsid w:val="00495D68"/>
    <w:rsid w:val="00496B6A"/>
    <w:rsid w:val="004A17C3"/>
    <w:rsid w:val="004A23A9"/>
    <w:rsid w:val="004A6DD3"/>
    <w:rsid w:val="004A770E"/>
    <w:rsid w:val="004B1A42"/>
    <w:rsid w:val="004B27C0"/>
    <w:rsid w:val="004B4232"/>
    <w:rsid w:val="004C09A7"/>
    <w:rsid w:val="004C3926"/>
    <w:rsid w:val="004C5D53"/>
    <w:rsid w:val="004D0B4A"/>
    <w:rsid w:val="004D14A1"/>
    <w:rsid w:val="004D6777"/>
    <w:rsid w:val="004D6C1B"/>
    <w:rsid w:val="004E5379"/>
    <w:rsid w:val="004E5FD2"/>
    <w:rsid w:val="004E6437"/>
    <w:rsid w:val="004F0131"/>
    <w:rsid w:val="004F5962"/>
    <w:rsid w:val="004F7371"/>
    <w:rsid w:val="00501DCD"/>
    <w:rsid w:val="00507E22"/>
    <w:rsid w:val="00511B9A"/>
    <w:rsid w:val="0051202A"/>
    <w:rsid w:val="00513223"/>
    <w:rsid w:val="0051386F"/>
    <w:rsid w:val="00520A21"/>
    <w:rsid w:val="00520F5C"/>
    <w:rsid w:val="00524432"/>
    <w:rsid w:val="00525D2A"/>
    <w:rsid w:val="005304E6"/>
    <w:rsid w:val="005319F6"/>
    <w:rsid w:val="0053266B"/>
    <w:rsid w:val="00532C2E"/>
    <w:rsid w:val="005368B6"/>
    <w:rsid w:val="00540933"/>
    <w:rsid w:val="00541DEC"/>
    <w:rsid w:val="00546570"/>
    <w:rsid w:val="005465E8"/>
    <w:rsid w:val="005530EF"/>
    <w:rsid w:val="00554D32"/>
    <w:rsid w:val="00557B0A"/>
    <w:rsid w:val="005800BA"/>
    <w:rsid w:val="0058184F"/>
    <w:rsid w:val="005828F8"/>
    <w:rsid w:val="005837DB"/>
    <w:rsid w:val="00586B9F"/>
    <w:rsid w:val="00593F0C"/>
    <w:rsid w:val="005941C5"/>
    <w:rsid w:val="00597DEA"/>
    <w:rsid w:val="005A34C4"/>
    <w:rsid w:val="005A3B73"/>
    <w:rsid w:val="005A3BE6"/>
    <w:rsid w:val="005A63D8"/>
    <w:rsid w:val="005B2B3C"/>
    <w:rsid w:val="005B4A81"/>
    <w:rsid w:val="005B5FCA"/>
    <w:rsid w:val="005B6185"/>
    <w:rsid w:val="005B7CBC"/>
    <w:rsid w:val="005B7D9C"/>
    <w:rsid w:val="005C5D6A"/>
    <w:rsid w:val="005D004C"/>
    <w:rsid w:val="005D2B20"/>
    <w:rsid w:val="005D3030"/>
    <w:rsid w:val="005D5CBC"/>
    <w:rsid w:val="005F3FF9"/>
    <w:rsid w:val="005F4CA6"/>
    <w:rsid w:val="005F588C"/>
    <w:rsid w:val="005F5D55"/>
    <w:rsid w:val="005F62CD"/>
    <w:rsid w:val="005F6664"/>
    <w:rsid w:val="005F6C19"/>
    <w:rsid w:val="005F7DAA"/>
    <w:rsid w:val="006022D1"/>
    <w:rsid w:val="006038B6"/>
    <w:rsid w:val="006040E5"/>
    <w:rsid w:val="00604270"/>
    <w:rsid w:val="006060E7"/>
    <w:rsid w:val="00614708"/>
    <w:rsid w:val="006148A3"/>
    <w:rsid w:val="006219A3"/>
    <w:rsid w:val="0062540A"/>
    <w:rsid w:val="0062733F"/>
    <w:rsid w:val="0063062C"/>
    <w:rsid w:val="00631E12"/>
    <w:rsid w:val="0063577E"/>
    <w:rsid w:val="006362AC"/>
    <w:rsid w:val="0064451D"/>
    <w:rsid w:val="006449A0"/>
    <w:rsid w:val="006508ED"/>
    <w:rsid w:val="00656636"/>
    <w:rsid w:val="00661C4D"/>
    <w:rsid w:val="0066598A"/>
    <w:rsid w:val="00665A62"/>
    <w:rsid w:val="006717EB"/>
    <w:rsid w:val="006739F7"/>
    <w:rsid w:val="00676236"/>
    <w:rsid w:val="00676A77"/>
    <w:rsid w:val="00683292"/>
    <w:rsid w:val="00683FB3"/>
    <w:rsid w:val="006844EC"/>
    <w:rsid w:val="00684609"/>
    <w:rsid w:val="00685114"/>
    <w:rsid w:val="006900FF"/>
    <w:rsid w:val="0069059C"/>
    <w:rsid w:val="00690EDE"/>
    <w:rsid w:val="006A3AD9"/>
    <w:rsid w:val="006A43B3"/>
    <w:rsid w:val="006A4913"/>
    <w:rsid w:val="006A540C"/>
    <w:rsid w:val="006A79C6"/>
    <w:rsid w:val="006B37D0"/>
    <w:rsid w:val="006B41FE"/>
    <w:rsid w:val="006B4FCD"/>
    <w:rsid w:val="006B7B62"/>
    <w:rsid w:val="006C420B"/>
    <w:rsid w:val="006C72DD"/>
    <w:rsid w:val="006C7829"/>
    <w:rsid w:val="006C7E83"/>
    <w:rsid w:val="006D34FD"/>
    <w:rsid w:val="006D46E5"/>
    <w:rsid w:val="006E3B98"/>
    <w:rsid w:val="006E5D6B"/>
    <w:rsid w:val="006E75FF"/>
    <w:rsid w:val="006E7ADD"/>
    <w:rsid w:val="006F01AA"/>
    <w:rsid w:val="006F29C9"/>
    <w:rsid w:val="00701DE3"/>
    <w:rsid w:val="00703871"/>
    <w:rsid w:val="007077E6"/>
    <w:rsid w:val="007079DF"/>
    <w:rsid w:val="00712945"/>
    <w:rsid w:val="00713909"/>
    <w:rsid w:val="0072100C"/>
    <w:rsid w:val="00723F88"/>
    <w:rsid w:val="0072525A"/>
    <w:rsid w:val="007258A3"/>
    <w:rsid w:val="00727DD0"/>
    <w:rsid w:val="00730742"/>
    <w:rsid w:val="00731072"/>
    <w:rsid w:val="00731422"/>
    <w:rsid w:val="00731EAD"/>
    <w:rsid w:val="00737ADA"/>
    <w:rsid w:val="00740034"/>
    <w:rsid w:val="007468D4"/>
    <w:rsid w:val="00746D79"/>
    <w:rsid w:val="0074770E"/>
    <w:rsid w:val="0075163E"/>
    <w:rsid w:val="00751D6B"/>
    <w:rsid w:val="00751FA6"/>
    <w:rsid w:val="00752FB3"/>
    <w:rsid w:val="00754090"/>
    <w:rsid w:val="00755915"/>
    <w:rsid w:val="007569BF"/>
    <w:rsid w:val="00757A3C"/>
    <w:rsid w:val="007635D9"/>
    <w:rsid w:val="00764A38"/>
    <w:rsid w:val="007753E7"/>
    <w:rsid w:val="007820F4"/>
    <w:rsid w:val="00783217"/>
    <w:rsid w:val="00784088"/>
    <w:rsid w:val="007849A4"/>
    <w:rsid w:val="007861F9"/>
    <w:rsid w:val="00795D1E"/>
    <w:rsid w:val="007A3468"/>
    <w:rsid w:val="007A6FC7"/>
    <w:rsid w:val="007B22D8"/>
    <w:rsid w:val="007B3D68"/>
    <w:rsid w:val="007B7D00"/>
    <w:rsid w:val="007C1941"/>
    <w:rsid w:val="007C3D1D"/>
    <w:rsid w:val="007C3D9B"/>
    <w:rsid w:val="007C4939"/>
    <w:rsid w:val="007C7482"/>
    <w:rsid w:val="007C7CD9"/>
    <w:rsid w:val="007D53E5"/>
    <w:rsid w:val="007D6738"/>
    <w:rsid w:val="007E20C9"/>
    <w:rsid w:val="007E339B"/>
    <w:rsid w:val="007E4196"/>
    <w:rsid w:val="007E6B28"/>
    <w:rsid w:val="007F27C2"/>
    <w:rsid w:val="007F2D3C"/>
    <w:rsid w:val="00810E28"/>
    <w:rsid w:val="00811030"/>
    <w:rsid w:val="00813BA3"/>
    <w:rsid w:val="00816913"/>
    <w:rsid w:val="008178C0"/>
    <w:rsid w:val="00817A49"/>
    <w:rsid w:val="0082742F"/>
    <w:rsid w:val="008350CB"/>
    <w:rsid w:val="00844D0E"/>
    <w:rsid w:val="00845699"/>
    <w:rsid w:val="00845A05"/>
    <w:rsid w:val="008464FE"/>
    <w:rsid w:val="0085576F"/>
    <w:rsid w:val="00857B8D"/>
    <w:rsid w:val="00860D99"/>
    <w:rsid w:val="00865839"/>
    <w:rsid w:val="00865F82"/>
    <w:rsid w:val="00866163"/>
    <w:rsid w:val="00870266"/>
    <w:rsid w:val="00873126"/>
    <w:rsid w:val="00874AC0"/>
    <w:rsid w:val="00875543"/>
    <w:rsid w:val="0087705B"/>
    <w:rsid w:val="0087771C"/>
    <w:rsid w:val="00881190"/>
    <w:rsid w:val="00881FBA"/>
    <w:rsid w:val="00881FF6"/>
    <w:rsid w:val="00882877"/>
    <w:rsid w:val="008854B2"/>
    <w:rsid w:val="00886FB8"/>
    <w:rsid w:val="00892C48"/>
    <w:rsid w:val="00893B9A"/>
    <w:rsid w:val="008A0B18"/>
    <w:rsid w:val="008A20BF"/>
    <w:rsid w:val="008A28B7"/>
    <w:rsid w:val="008A4079"/>
    <w:rsid w:val="008A74E3"/>
    <w:rsid w:val="008B3EE2"/>
    <w:rsid w:val="008C2ECF"/>
    <w:rsid w:val="008C535D"/>
    <w:rsid w:val="008D1A12"/>
    <w:rsid w:val="008D6507"/>
    <w:rsid w:val="008E03C2"/>
    <w:rsid w:val="008E0804"/>
    <w:rsid w:val="008E1D2B"/>
    <w:rsid w:val="008E7304"/>
    <w:rsid w:val="008E7AC0"/>
    <w:rsid w:val="008F7695"/>
    <w:rsid w:val="00901530"/>
    <w:rsid w:val="00901DCD"/>
    <w:rsid w:val="0090292F"/>
    <w:rsid w:val="00903BC7"/>
    <w:rsid w:val="009059EB"/>
    <w:rsid w:val="0090694F"/>
    <w:rsid w:val="00907665"/>
    <w:rsid w:val="009105CC"/>
    <w:rsid w:val="00910BD1"/>
    <w:rsid w:val="009110ED"/>
    <w:rsid w:val="009115ED"/>
    <w:rsid w:val="0091555D"/>
    <w:rsid w:val="00917753"/>
    <w:rsid w:val="009231ED"/>
    <w:rsid w:val="00927051"/>
    <w:rsid w:val="009307A5"/>
    <w:rsid w:val="009324C1"/>
    <w:rsid w:val="0093369C"/>
    <w:rsid w:val="0093427A"/>
    <w:rsid w:val="00934556"/>
    <w:rsid w:val="00936969"/>
    <w:rsid w:val="00936A49"/>
    <w:rsid w:val="00936F6A"/>
    <w:rsid w:val="00937791"/>
    <w:rsid w:val="00944EAA"/>
    <w:rsid w:val="00945CE9"/>
    <w:rsid w:val="009504E1"/>
    <w:rsid w:val="00951ED3"/>
    <w:rsid w:val="00952028"/>
    <w:rsid w:val="00952EE1"/>
    <w:rsid w:val="00956CE2"/>
    <w:rsid w:val="009574FB"/>
    <w:rsid w:val="00966873"/>
    <w:rsid w:val="00970851"/>
    <w:rsid w:val="00973CD3"/>
    <w:rsid w:val="009803AB"/>
    <w:rsid w:val="009819F4"/>
    <w:rsid w:val="00982147"/>
    <w:rsid w:val="00983658"/>
    <w:rsid w:val="00985968"/>
    <w:rsid w:val="00986416"/>
    <w:rsid w:val="00991831"/>
    <w:rsid w:val="0099313D"/>
    <w:rsid w:val="00993AC1"/>
    <w:rsid w:val="00996689"/>
    <w:rsid w:val="00996CF4"/>
    <w:rsid w:val="009A4474"/>
    <w:rsid w:val="009A4A67"/>
    <w:rsid w:val="009B0610"/>
    <w:rsid w:val="009B24CD"/>
    <w:rsid w:val="009B3378"/>
    <w:rsid w:val="009C33A7"/>
    <w:rsid w:val="009C48B8"/>
    <w:rsid w:val="009C4D1F"/>
    <w:rsid w:val="009C6ACC"/>
    <w:rsid w:val="009D088B"/>
    <w:rsid w:val="009D3BF7"/>
    <w:rsid w:val="009D4477"/>
    <w:rsid w:val="009D508A"/>
    <w:rsid w:val="009D7AB6"/>
    <w:rsid w:val="009D7D06"/>
    <w:rsid w:val="009E10A2"/>
    <w:rsid w:val="009E123C"/>
    <w:rsid w:val="009E407F"/>
    <w:rsid w:val="009F4EAB"/>
    <w:rsid w:val="009F6E83"/>
    <w:rsid w:val="00A034C4"/>
    <w:rsid w:val="00A07839"/>
    <w:rsid w:val="00A109CF"/>
    <w:rsid w:val="00A11161"/>
    <w:rsid w:val="00A1377A"/>
    <w:rsid w:val="00A20774"/>
    <w:rsid w:val="00A24DF2"/>
    <w:rsid w:val="00A26956"/>
    <w:rsid w:val="00A3238C"/>
    <w:rsid w:val="00A36B6A"/>
    <w:rsid w:val="00A402DA"/>
    <w:rsid w:val="00A44644"/>
    <w:rsid w:val="00A47EE5"/>
    <w:rsid w:val="00A5278E"/>
    <w:rsid w:val="00A52AED"/>
    <w:rsid w:val="00A53EB0"/>
    <w:rsid w:val="00A55440"/>
    <w:rsid w:val="00A558F9"/>
    <w:rsid w:val="00A579FB"/>
    <w:rsid w:val="00A607D3"/>
    <w:rsid w:val="00A62140"/>
    <w:rsid w:val="00A64B04"/>
    <w:rsid w:val="00A654DD"/>
    <w:rsid w:val="00A67F4D"/>
    <w:rsid w:val="00A70032"/>
    <w:rsid w:val="00A71A9E"/>
    <w:rsid w:val="00A727BF"/>
    <w:rsid w:val="00A75ABF"/>
    <w:rsid w:val="00A77BFA"/>
    <w:rsid w:val="00A77F63"/>
    <w:rsid w:val="00A8259D"/>
    <w:rsid w:val="00A82E00"/>
    <w:rsid w:val="00A853E6"/>
    <w:rsid w:val="00A92880"/>
    <w:rsid w:val="00A931DA"/>
    <w:rsid w:val="00A93450"/>
    <w:rsid w:val="00A9475D"/>
    <w:rsid w:val="00A95467"/>
    <w:rsid w:val="00A96B21"/>
    <w:rsid w:val="00AA0B76"/>
    <w:rsid w:val="00AA1D15"/>
    <w:rsid w:val="00AA223A"/>
    <w:rsid w:val="00AA47C3"/>
    <w:rsid w:val="00AA4821"/>
    <w:rsid w:val="00AB1FF0"/>
    <w:rsid w:val="00AB26DE"/>
    <w:rsid w:val="00AB66C0"/>
    <w:rsid w:val="00AC2ED5"/>
    <w:rsid w:val="00AC2F6F"/>
    <w:rsid w:val="00AC3111"/>
    <w:rsid w:val="00AC5001"/>
    <w:rsid w:val="00AC6E33"/>
    <w:rsid w:val="00AD380A"/>
    <w:rsid w:val="00AD7134"/>
    <w:rsid w:val="00AD7A47"/>
    <w:rsid w:val="00AE3997"/>
    <w:rsid w:val="00AE3B23"/>
    <w:rsid w:val="00AF3D25"/>
    <w:rsid w:val="00AF480E"/>
    <w:rsid w:val="00AF757E"/>
    <w:rsid w:val="00B0184B"/>
    <w:rsid w:val="00B022CC"/>
    <w:rsid w:val="00B04056"/>
    <w:rsid w:val="00B07880"/>
    <w:rsid w:val="00B112C5"/>
    <w:rsid w:val="00B11587"/>
    <w:rsid w:val="00B11A64"/>
    <w:rsid w:val="00B125B7"/>
    <w:rsid w:val="00B216FC"/>
    <w:rsid w:val="00B2250F"/>
    <w:rsid w:val="00B226D9"/>
    <w:rsid w:val="00B24750"/>
    <w:rsid w:val="00B247D5"/>
    <w:rsid w:val="00B247FE"/>
    <w:rsid w:val="00B2562F"/>
    <w:rsid w:val="00B257B2"/>
    <w:rsid w:val="00B25E91"/>
    <w:rsid w:val="00B34773"/>
    <w:rsid w:val="00B42601"/>
    <w:rsid w:val="00B44364"/>
    <w:rsid w:val="00B444DA"/>
    <w:rsid w:val="00B44F16"/>
    <w:rsid w:val="00B4621D"/>
    <w:rsid w:val="00B52594"/>
    <w:rsid w:val="00B54CD7"/>
    <w:rsid w:val="00B55312"/>
    <w:rsid w:val="00B565CB"/>
    <w:rsid w:val="00B57658"/>
    <w:rsid w:val="00B615CC"/>
    <w:rsid w:val="00B65396"/>
    <w:rsid w:val="00B66401"/>
    <w:rsid w:val="00B736A8"/>
    <w:rsid w:val="00B7769D"/>
    <w:rsid w:val="00B7773F"/>
    <w:rsid w:val="00B81CE9"/>
    <w:rsid w:val="00B83448"/>
    <w:rsid w:val="00B85C84"/>
    <w:rsid w:val="00B92A2D"/>
    <w:rsid w:val="00B92D39"/>
    <w:rsid w:val="00B9332E"/>
    <w:rsid w:val="00B94CE7"/>
    <w:rsid w:val="00B97204"/>
    <w:rsid w:val="00BA168C"/>
    <w:rsid w:val="00BA243A"/>
    <w:rsid w:val="00BA5821"/>
    <w:rsid w:val="00BA6023"/>
    <w:rsid w:val="00BA67E9"/>
    <w:rsid w:val="00BA70CB"/>
    <w:rsid w:val="00BA763B"/>
    <w:rsid w:val="00BB06B8"/>
    <w:rsid w:val="00BB1C75"/>
    <w:rsid w:val="00BB1EB2"/>
    <w:rsid w:val="00BB743B"/>
    <w:rsid w:val="00BB7D0C"/>
    <w:rsid w:val="00BB7F95"/>
    <w:rsid w:val="00BC13C4"/>
    <w:rsid w:val="00BC2958"/>
    <w:rsid w:val="00BC56DB"/>
    <w:rsid w:val="00BC62B2"/>
    <w:rsid w:val="00BC650E"/>
    <w:rsid w:val="00BC6609"/>
    <w:rsid w:val="00BD12AE"/>
    <w:rsid w:val="00BD4155"/>
    <w:rsid w:val="00BD4397"/>
    <w:rsid w:val="00BD59E9"/>
    <w:rsid w:val="00BE1C02"/>
    <w:rsid w:val="00BE730B"/>
    <w:rsid w:val="00BF108C"/>
    <w:rsid w:val="00BF3021"/>
    <w:rsid w:val="00C002D0"/>
    <w:rsid w:val="00C01479"/>
    <w:rsid w:val="00C026CC"/>
    <w:rsid w:val="00C07D7C"/>
    <w:rsid w:val="00C11525"/>
    <w:rsid w:val="00C12AA0"/>
    <w:rsid w:val="00C14148"/>
    <w:rsid w:val="00C14FEE"/>
    <w:rsid w:val="00C16EDB"/>
    <w:rsid w:val="00C22707"/>
    <w:rsid w:val="00C23351"/>
    <w:rsid w:val="00C263EF"/>
    <w:rsid w:val="00C2645A"/>
    <w:rsid w:val="00C269A4"/>
    <w:rsid w:val="00C27C06"/>
    <w:rsid w:val="00C30918"/>
    <w:rsid w:val="00C51730"/>
    <w:rsid w:val="00C523FB"/>
    <w:rsid w:val="00C54A68"/>
    <w:rsid w:val="00C574D8"/>
    <w:rsid w:val="00C64931"/>
    <w:rsid w:val="00C650B0"/>
    <w:rsid w:val="00C66158"/>
    <w:rsid w:val="00C67551"/>
    <w:rsid w:val="00C6778C"/>
    <w:rsid w:val="00C70214"/>
    <w:rsid w:val="00C7414A"/>
    <w:rsid w:val="00C7434C"/>
    <w:rsid w:val="00C755C0"/>
    <w:rsid w:val="00C76026"/>
    <w:rsid w:val="00C81B9D"/>
    <w:rsid w:val="00C829FE"/>
    <w:rsid w:val="00C83EFE"/>
    <w:rsid w:val="00C84225"/>
    <w:rsid w:val="00C85D90"/>
    <w:rsid w:val="00C95CE9"/>
    <w:rsid w:val="00C96B4C"/>
    <w:rsid w:val="00CA2661"/>
    <w:rsid w:val="00CA6BC4"/>
    <w:rsid w:val="00CB0DF6"/>
    <w:rsid w:val="00CB353D"/>
    <w:rsid w:val="00CB5133"/>
    <w:rsid w:val="00CB6090"/>
    <w:rsid w:val="00CB70A5"/>
    <w:rsid w:val="00CC05D7"/>
    <w:rsid w:val="00CC184B"/>
    <w:rsid w:val="00CC3688"/>
    <w:rsid w:val="00CC438F"/>
    <w:rsid w:val="00CC7695"/>
    <w:rsid w:val="00CD03ED"/>
    <w:rsid w:val="00CD145D"/>
    <w:rsid w:val="00CD2905"/>
    <w:rsid w:val="00CD736D"/>
    <w:rsid w:val="00CE2136"/>
    <w:rsid w:val="00CE3C39"/>
    <w:rsid w:val="00CE3CFA"/>
    <w:rsid w:val="00CE41C1"/>
    <w:rsid w:val="00CF11B6"/>
    <w:rsid w:val="00CF2B3D"/>
    <w:rsid w:val="00CF71F0"/>
    <w:rsid w:val="00D0112D"/>
    <w:rsid w:val="00D018DF"/>
    <w:rsid w:val="00D01E43"/>
    <w:rsid w:val="00D0464F"/>
    <w:rsid w:val="00D12739"/>
    <w:rsid w:val="00D13A38"/>
    <w:rsid w:val="00D15DB3"/>
    <w:rsid w:val="00D21135"/>
    <w:rsid w:val="00D22A54"/>
    <w:rsid w:val="00D247CF"/>
    <w:rsid w:val="00D2540A"/>
    <w:rsid w:val="00D25B0A"/>
    <w:rsid w:val="00D3185F"/>
    <w:rsid w:val="00D31D2C"/>
    <w:rsid w:val="00D31E8B"/>
    <w:rsid w:val="00D3316C"/>
    <w:rsid w:val="00D348DE"/>
    <w:rsid w:val="00D4286A"/>
    <w:rsid w:val="00D46664"/>
    <w:rsid w:val="00D50FF9"/>
    <w:rsid w:val="00D5226C"/>
    <w:rsid w:val="00D63331"/>
    <w:rsid w:val="00D6386D"/>
    <w:rsid w:val="00D726B3"/>
    <w:rsid w:val="00D73F76"/>
    <w:rsid w:val="00D82A49"/>
    <w:rsid w:val="00D82DE6"/>
    <w:rsid w:val="00D842A9"/>
    <w:rsid w:val="00D84BEF"/>
    <w:rsid w:val="00D8678E"/>
    <w:rsid w:val="00D9081C"/>
    <w:rsid w:val="00D90F34"/>
    <w:rsid w:val="00D91B1B"/>
    <w:rsid w:val="00D92297"/>
    <w:rsid w:val="00D95DF8"/>
    <w:rsid w:val="00DB1222"/>
    <w:rsid w:val="00DB68E1"/>
    <w:rsid w:val="00DC0832"/>
    <w:rsid w:val="00DC4700"/>
    <w:rsid w:val="00DC5E5B"/>
    <w:rsid w:val="00DC6617"/>
    <w:rsid w:val="00DD39C5"/>
    <w:rsid w:val="00DD592E"/>
    <w:rsid w:val="00DE108A"/>
    <w:rsid w:val="00DE11FC"/>
    <w:rsid w:val="00DE2E59"/>
    <w:rsid w:val="00DE41F4"/>
    <w:rsid w:val="00DE6146"/>
    <w:rsid w:val="00DE67B8"/>
    <w:rsid w:val="00DE7052"/>
    <w:rsid w:val="00DE7B59"/>
    <w:rsid w:val="00DF05A3"/>
    <w:rsid w:val="00DF204E"/>
    <w:rsid w:val="00DF31E2"/>
    <w:rsid w:val="00E00C4C"/>
    <w:rsid w:val="00E018C3"/>
    <w:rsid w:val="00E05678"/>
    <w:rsid w:val="00E05816"/>
    <w:rsid w:val="00E061CF"/>
    <w:rsid w:val="00E077EE"/>
    <w:rsid w:val="00E11B2B"/>
    <w:rsid w:val="00E14B5C"/>
    <w:rsid w:val="00E16200"/>
    <w:rsid w:val="00E173EF"/>
    <w:rsid w:val="00E22CB9"/>
    <w:rsid w:val="00E25C14"/>
    <w:rsid w:val="00E33A9E"/>
    <w:rsid w:val="00E3611E"/>
    <w:rsid w:val="00E41DD0"/>
    <w:rsid w:val="00E4738A"/>
    <w:rsid w:val="00E50051"/>
    <w:rsid w:val="00E50E25"/>
    <w:rsid w:val="00E52B38"/>
    <w:rsid w:val="00E52F9E"/>
    <w:rsid w:val="00E53331"/>
    <w:rsid w:val="00E57779"/>
    <w:rsid w:val="00E57AC9"/>
    <w:rsid w:val="00E60C24"/>
    <w:rsid w:val="00E6164F"/>
    <w:rsid w:val="00E63900"/>
    <w:rsid w:val="00E71A7E"/>
    <w:rsid w:val="00E72D45"/>
    <w:rsid w:val="00E73C42"/>
    <w:rsid w:val="00E91C48"/>
    <w:rsid w:val="00E93ECC"/>
    <w:rsid w:val="00E95A49"/>
    <w:rsid w:val="00E96FFF"/>
    <w:rsid w:val="00EA28EA"/>
    <w:rsid w:val="00EA2943"/>
    <w:rsid w:val="00EA3191"/>
    <w:rsid w:val="00EA48C4"/>
    <w:rsid w:val="00EA4B79"/>
    <w:rsid w:val="00EA5D05"/>
    <w:rsid w:val="00EA6BA7"/>
    <w:rsid w:val="00EB45FE"/>
    <w:rsid w:val="00EB55DD"/>
    <w:rsid w:val="00EB6659"/>
    <w:rsid w:val="00EC06DF"/>
    <w:rsid w:val="00EC0878"/>
    <w:rsid w:val="00EC22B8"/>
    <w:rsid w:val="00EC2E9D"/>
    <w:rsid w:val="00EC6922"/>
    <w:rsid w:val="00EC6E2B"/>
    <w:rsid w:val="00ED0EDE"/>
    <w:rsid w:val="00ED2A80"/>
    <w:rsid w:val="00ED7145"/>
    <w:rsid w:val="00ED7844"/>
    <w:rsid w:val="00EF0775"/>
    <w:rsid w:val="00EF29A3"/>
    <w:rsid w:val="00F01436"/>
    <w:rsid w:val="00F03C51"/>
    <w:rsid w:val="00F06DA4"/>
    <w:rsid w:val="00F10936"/>
    <w:rsid w:val="00F11AE7"/>
    <w:rsid w:val="00F12307"/>
    <w:rsid w:val="00F12EFF"/>
    <w:rsid w:val="00F13022"/>
    <w:rsid w:val="00F15319"/>
    <w:rsid w:val="00F20ED0"/>
    <w:rsid w:val="00F21A8E"/>
    <w:rsid w:val="00F23A96"/>
    <w:rsid w:val="00F25E94"/>
    <w:rsid w:val="00F2685C"/>
    <w:rsid w:val="00F26D08"/>
    <w:rsid w:val="00F27A60"/>
    <w:rsid w:val="00F27B82"/>
    <w:rsid w:val="00F30348"/>
    <w:rsid w:val="00F323E7"/>
    <w:rsid w:val="00F346AB"/>
    <w:rsid w:val="00F4023A"/>
    <w:rsid w:val="00F418D5"/>
    <w:rsid w:val="00F434A2"/>
    <w:rsid w:val="00F44797"/>
    <w:rsid w:val="00F44F41"/>
    <w:rsid w:val="00F47189"/>
    <w:rsid w:val="00F50824"/>
    <w:rsid w:val="00F5108D"/>
    <w:rsid w:val="00F52BA8"/>
    <w:rsid w:val="00F56999"/>
    <w:rsid w:val="00F6115B"/>
    <w:rsid w:val="00F62555"/>
    <w:rsid w:val="00F75F9E"/>
    <w:rsid w:val="00F80467"/>
    <w:rsid w:val="00F80DB6"/>
    <w:rsid w:val="00F8131A"/>
    <w:rsid w:val="00F82948"/>
    <w:rsid w:val="00F856FD"/>
    <w:rsid w:val="00F905FA"/>
    <w:rsid w:val="00F90867"/>
    <w:rsid w:val="00F93ED1"/>
    <w:rsid w:val="00F96BBE"/>
    <w:rsid w:val="00F96CED"/>
    <w:rsid w:val="00F97116"/>
    <w:rsid w:val="00FA0294"/>
    <w:rsid w:val="00FA690B"/>
    <w:rsid w:val="00FB0049"/>
    <w:rsid w:val="00FB1138"/>
    <w:rsid w:val="00FB39C6"/>
    <w:rsid w:val="00FB525E"/>
    <w:rsid w:val="00FB551E"/>
    <w:rsid w:val="00FC07F0"/>
    <w:rsid w:val="00FC21C7"/>
    <w:rsid w:val="00FC251A"/>
    <w:rsid w:val="00FC3168"/>
    <w:rsid w:val="00FC40D8"/>
    <w:rsid w:val="00FC50F9"/>
    <w:rsid w:val="00FC5B16"/>
    <w:rsid w:val="00FC745B"/>
    <w:rsid w:val="00FD075D"/>
    <w:rsid w:val="00FD1E0F"/>
    <w:rsid w:val="00FD6F02"/>
    <w:rsid w:val="00FE0B07"/>
    <w:rsid w:val="00FE32EC"/>
    <w:rsid w:val="00FE5083"/>
    <w:rsid w:val="00FE5E31"/>
    <w:rsid w:val="00FF08CA"/>
    <w:rsid w:val="00FF6B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74C0"/>
  <w15:docId w15:val="{682A55EF-CA72-4310-9A57-F83E0559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A2"/>
    <w:pPr>
      <w:suppressAutoHyphens/>
    </w:pPr>
    <w:rPr>
      <w:sz w:val="24"/>
      <w:szCs w:val="24"/>
      <w:lang w:eastAsia="ar-SA"/>
    </w:rPr>
  </w:style>
  <w:style w:type="paragraph" w:styleId="Heading2">
    <w:name w:val="heading 2"/>
    <w:basedOn w:val="Normal"/>
    <w:next w:val="Normal"/>
    <w:link w:val="Heading2Char"/>
    <w:semiHidden/>
    <w:unhideWhenUsed/>
    <w:qFormat/>
    <w:rsid w:val="00B9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B44F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34A2"/>
    <w:rPr>
      <w:rFonts w:ascii="Symbol" w:hAnsi="Symbol"/>
    </w:rPr>
  </w:style>
  <w:style w:type="character" w:customStyle="1" w:styleId="WW8Num1z1">
    <w:name w:val="WW8Num1z1"/>
    <w:rsid w:val="00F434A2"/>
    <w:rPr>
      <w:rFonts w:ascii="Courier New" w:hAnsi="Courier New" w:cs="Courier New"/>
    </w:rPr>
  </w:style>
  <w:style w:type="character" w:customStyle="1" w:styleId="WW8Num1z2">
    <w:name w:val="WW8Num1z2"/>
    <w:rsid w:val="00F434A2"/>
    <w:rPr>
      <w:rFonts w:ascii="Wingdings" w:hAnsi="Wingdings"/>
    </w:rPr>
  </w:style>
  <w:style w:type="character" w:customStyle="1" w:styleId="WW8Num2z0">
    <w:name w:val="WW8Num2z0"/>
    <w:rsid w:val="00F434A2"/>
    <w:rPr>
      <w:rFonts w:ascii="Symbol" w:hAnsi="Symbol"/>
    </w:rPr>
  </w:style>
  <w:style w:type="character" w:customStyle="1" w:styleId="WW8Num2z1">
    <w:name w:val="WW8Num2z1"/>
    <w:rsid w:val="00F434A2"/>
    <w:rPr>
      <w:rFonts w:ascii="Courier New" w:hAnsi="Courier New" w:cs="Courier New"/>
    </w:rPr>
  </w:style>
  <w:style w:type="character" w:customStyle="1" w:styleId="WW8Num2z2">
    <w:name w:val="WW8Num2z2"/>
    <w:rsid w:val="00F434A2"/>
    <w:rPr>
      <w:rFonts w:ascii="Wingdings" w:hAnsi="Wingdings"/>
    </w:rPr>
  </w:style>
  <w:style w:type="character" w:customStyle="1" w:styleId="WW8Num3z0">
    <w:name w:val="WW8Num3z0"/>
    <w:rsid w:val="00F434A2"/>
    <w:rPr>
      <w:rFonts w:ascii="Symbol" w:hAnsi="Symbol"/>
    </w:rPr>
  </w:style>
  <w:style w:type="character" w:customStyle="1" w:styleId="WW8Num3z1">
    <w:name w:val="WW8Num3z1"/>
    <w:rsid w:val="00F434A2"/>
    <w:rPr>
      <w:rFonts w:ascii="Courier New" w:hAnsi="Courier New"/>
    </w:rPr>
  </w:style>
  <w:style w:type="character" w:customStyle="1" w:styleId="WW8Num3z2">
    <w:name w:val="WW8Num3z2"/>
    <w:rsid w:val="00F434A2"/>
    <w:rPr>
      <w:rFonts w:ascii="Wingdings" w:hAnsi="Wingdings"/>
    </w:rPr>
  </w:style>
  <w:style w:type="character" w:customStyle="1" w:styleId="WW8Num4z0">
    <w:name w:val="WW8Num4z0"/>
    <w:rsid w:val="00F434A2"/>
    <w:rPr>
      <w:rFonts w:ascii="Symbol" w:hAnsi="Symbol"/>
    </w:rPr>
  </w:style>
  <w:style w:type="character" w:customStyle="1" w:styleId="WW8Num4z1">
    <w:name w:val="WW8Num4z1"/>
    <w:rsid w:val="00F434A2"/>
    <w:rPr>
      <w:rFonts w:ascii="Courier New" w:hAnsi="Courier New" w:cs="Courier New"/>
    </w:rPr>
  </w:style>
  <w:style w:type="character" w:customStyle="1" w:styleId="WW8Num4z2">
    <w:name w:val="WW8Num4z2"/>
    <w:rsid w:val="00F434A2"/>
    <w:rPr>
      <w:rFonts w:ascii="Wingdings" w:hAnsi="Wingdings"/>
    </w:rPr>
  </w:style>
  <w:style w:type="character" w:customStyle="1" w:styleId="WW8Num7z0">
    <w:name w:val="WW8Num7z0"/>
    <w:rsid w:val="00F434A2"/>
    <w:rPr>
      <w:rFonts w:ascii="Symbol" w:hAnsi="Symbol"/>
    </w:rPr>
  </w:style>
  <w:style w:type="character" w:customStyle="1" w:styleId="WW8Num7z1">
    <w:name w:val="WW8Num7z1"/>
    <w:rsid w:val="00F434A2"/>
    <w:rPr>
      <w:rFonts w:ascii="Courier New" w:hAnsi="Courier New" w:cs="Courier New"/>
    </w:rPr>
  </w:style>
  <w:style w:type="character" w:customStyle="1" w:styleId="WW8Num7z2">
    <w:name w:val="WW8Num7z2"/>
    <w:rsid w:val="00F434A2"/>
    <w:rPr>
      <w:rFonts w:ascii="Wingdings" w:hAnsi="Wingdings"/>
    </w:rPr>
  </w:style>
  <w:style w:type="character" w:customStyle="1" w:styleId="WW8Num9z0">
    <w:name w:val="WW8Num9z0"/>
    <w:rsid w:val="00F434A2"/>
    <w:rPr>
      <w:rFonts w:ascii="Symbol" w:hAnsi="Symbol"/>
    </w:rPr>
  </w:style>
  <w:style w:type="character" w:customStyle="1" w:styleId="WW8Num9z1">
    <w:name w:val="WW8Num9z1"/>
    <w:rsid w:val="00F434A2"/>
    <w:rPr>
      <w:rFonts w:ascii="Courier New" w:hAnsi="Courier New" w:cs="Courier New"/>
    </w:rPr>
  </w:style>
  <w:style w:type="character" w:customStyle="1" w:styleId="WW8Num9z2">
    <w:name w:val="WW8Num9z2"/>
    <w:rsid w:val="00F434A2"/>
    <w:rPr>
      <w:rFonts w:ascii="Wingdings" w:hAnsi="Wingdings"/>
    </w:rPr>
  </w:style>
  <w:style w:type="character" w:customStyle="1" w:styleId="WW8Num10z0">
    <w:name w:val="WW8Num10z0"/>
    <w:rsid w:val="00F434A2"/>
    <w:rPr>
      <w:rFonts w:ascii="Calibri" w:eastAsia="Times New Roman" w:hAnsi="Calibri"/>
    </w:rPr>
  </w:style>
  <w:style w:type="character" w:customStyle="1" w:styleId="WW8Num10z1">
    <w:name w:val="WW8Num10z1"/>
    <w:rsid w:val="00F434A2"/>
    <w:rPr>
      <w:rFonts w:ascii="Courier New" w:hAnsi="Courier New" w:cs="Courier New"/>
    </w:rPr>
  </w:style>
  <w:style w:type="character" w:customStyle="1" w:styleId="WW8Num10z2">
    <w:name w:val="WW8Num10z2"/>
    <w:rsid w:val="00F434A2"/>
    <w:rPr>
      <w:rFonts w:ascii="Wingdings" w:hAnsi="Wingdings"/>
    </w:rPr>
  </w:style>
  <w:style w:type="character" w:customStyle="1" w:styleId="WW8Num10z3">
    <w:name w:val="WW8Num10z3"/>
    <w:rsid w:val="00F434A2"/>
    <w:rPr>
      <w:rFonts w:ascii="Symbol" w:hAnsi="Symbol"/>
    </w:rPr>
  </w:style>
  <w:style w:type="character" w:customStyle="1" w:styleId="WW8Num10z4">
    <w:name w:val="WW8Num10z4"/>
    <w:rsid w:val="00F434A2"/>
    <w:rPr>
      <w:rFonts w:ascii="Courier New" w:hAnsi="Courier New"/>
    </w:rPr>
  </w:style>
  <w:style w:type="character" w:customStyle="1" w:styleId="WW8Num11z0">
    <w:name w:val="WW8Num11z0"/>
    <w:rsid w:val="00F434A2"/>
    <w:rPr>
      <w:rFonts w:ascii="Symbol" w:hAnsi="Symbol"/>
    </w:rPr>
  </w:style>
  <w:style w:type="character" w:customStyle="1" w:styleId="WW8Num11z1">
    <w:name w:val="WW8Num11z1"/>
    <w:rsid w:val="00F434A2"/>
    <w:rPr>
      <w:rFonts w:ascii="Courier New" w:hAnsi="Courier New" w:cs="Courier New"/>
    </w:rPr>
  </w:style>
  <w:style w:type="character" w:customStyle="1" w:styleId="WW8Num11z2">
    <w:name w:val="WW8Num11z2"/>
    <w:rsid w:val="00F434A2"/>
    <w:rPr>
      <w:rFonts w:ascii="Wingdings" w:hAnsi="Wingdings"/>
    </w:rPr>
  </w:style>
  <w:style w:type="character" w:customStyle="1" w:styleId="Policepardfaut1">
    <w:name w:val="Police par défaut1"/>
    <w:rsid w:val="00F434A2"/>
  </w:style>
  <w:style w:type="character" w:styleId="PageNumber">
    <w:name w:val="page number"/>
    <w:basedOn w:val="Policepardfaut1"/>
    <w:rsid w:val="00F434A2"/>
  </w:style>
  <w:style w:type="character" w:customStyle="1" w:styleId="CarCar2">
    <w:name w:val="Car Car2"/>
    <w:basedOn w:val="Policepardfaut1"/>
    <w:rsid w:val="00F434A2"/>
    <w:rPr>
      <w:rFonts w:ascii="Tahoma" w:hAnsi="Tahoma" w:cs="Tahoma"/>
      <w:sz w:val="16"/>
      <w:szCs w:val="16"/>
      <w:lang w:val="en-GB"/>
    </w:rPr>
  </w:style>
  <w:style w:type="character" w:customStyle="1" w:styleId="Marquedecommentaire1">
    <w:name w:val="Marque de commentaire1"/>
    <w:basedOn w:val="Policepardfaut1"/>
    <w:rsid w:val="00F434A2"/>
    <w:rPr>
      <w:sz w:val="16"/>
      <w:szCs w:val="16"/>
    </w:rPr>
  </w:style>
  <w:style w:type="character" w:customStyle="1" w:styleId="CarCar1">
    <w:name w:val="Car Car1"/>
    <w:basedOn w:val="Policepardfaut1"/>
    <w:rsid w:val="00F434A2"/>
    <w:rPr>
      <w:lang w:val="en-GB"/>
    </w:rPr>
  </w:style>
  <w:style w:type="character" w:customStyle="1" w:styleId="CarCar">
    <w:name w:val="Car Car"/>
    <w:basedOn w:val="CarCar1"/>
    <w:rsid w:val="00F434A2"/>
    <w:rPr>
      <w:b/>
      <w:bCs/>
      <w:lang w:val="en-GB"/>
    </w:rPr>
  </w:style>
  <w:style w:type="paragraph" w:customStyle="1" w:styleId="Heading">
    <w:name w:val="Heading"/>
    <w:basedOn w:val="Normal"/>
    <w:next w:val="BodyText"/>
    <w:rsid w:val="00F434A2"/>
    <w:pPr>
      <w:keepNext/>
      <w:spacing w:before="240" w:after="120"/>
    </w:pPr>
    <w:rPr>
      <w:rFonts w:ascii="Arial" w:eastAsia="Lucida Sans Unicode" w:hAnsi="Arial" w:cs="Tahoma"/>
      <w:sz w:val="28"/>
      <w:szCs w:val="28"/>
    </w:rPr>
  </w:style>
  <w:style w:type="paragraph" w:styleId="BodyText">
    <w:name w:val="Body Text"/>
    <w:basedOn w:val="Normal"/>
    <w:rsid w:val="00F434A2"/>
    <w:pPr>
      <w:spacing w:after="120"/>
    </w:pPr>
  </w:style>
  <w:style w:type="paragraph" w:styleId="List">
    <w:name w:val="List"/>
    <w:basedOn w:val="BodyText"/>
    <w:rsid w:val="00F434A2"/>
    <w:rPr>
      <w:rFonts w:cs="Tahoma"/>
    </w:rPr>
  </w:style>
  <w:style w:type="paragraph" w:customStyle="1" w:styleId="Caption1">
    <w:name w:val="Caption1"/>
    <w:basedOn w:val="Normal"/>
    <w:rsid w:val="00F434A2"/>
    <w:pPr>
      <w:suppressLineNumbers/>
      <w:spacing w:before="120" w:after="120"/>
    </w:pPr>
    <w:rPr>
      <w:rFonts w:cs="Tahoma"/>
      <w:i/>
      <w:iCs/>
    </w:rPr>
  </w:style>
  <w:style w:type="paragraph" w:customStyle="1" w:styleId="Index">
    <w:name w:val="Index"/>
    <w:basedOn w:val="Normal"/>
    <w:rsid w:val="00F434A2"/>
    <w:pPr>
      <w:suppressLineNumbers/>
    </w:pPr>
    <w:rPr>
      <w:rFonts w:cs="Tahoma"/>
    </w:rPr>
  </w:style>
  <w:style w:type="paragraph" w:styleId="Header">
    <w:name w:val="header"/>
    <w:basedOn w:val="Normal"/>
    <w:link w:val="HeaderChar"/>
    <w:uiPriority w:val="99"/>
    <w:rsid w:val="00F434A2"/>
    <w:pPr>
      <w:tabs>
        <w:tab w:val="center" w:pos="4153"/>
        <w:tab w:val="right" w:pos="8306"/>
      </w:tabs>
    </w:pPr>
  </w:style>
  <w:style w:type="paragraph" w:styleId="BalloonText">
    <w:name w:val="Balloon Text"/>
    <w:basedOn w:val="Normal"/>
    <w:rsid w:val="00F434A2"/>
    <w:rPr>
      <w:rFonts w:ascii="Tahoma" w:hAnsi="Tahoma" w:cs="Tahoma"/>
      <w:sz w:val="16"/>
      <w:szCs w:val="16"/>
    </w:rPr>
  </w:style>
  <w:style w:type="paragraph" w:customStyle="1" w:styleId="Commentaire1">
    <w:name w:val="Commentaire1"/>
    <w:basedOn w:val="Normal"/>
    <w:rsid w:val="00F434A2"/>
    <w:rPr>
      <w:sz w:val="20"/>
      <w:szCs w:val="20"/>
    </w:rPr>
  </w:style>
  <w:style w:type="paragraph" w:styleId="CommentSubject">
    <w:name w:val="annotation subject"/>
    <w:basedOn w:val="Commentaire1"/>
    <w:next w:val="Commentaire1"/>
    <w:rsid w:val="00F434A2"/>
    <w:rPr>
      <w:b/>
      <w:bCs/>
    </w:rPr>
  </w:style>
  <w:style w:type="paragraph" w:styleId="ListParagraph">
    <w:name w:val="List Paragraph"/>
    <w:basedOn w:val="Normal"/>
    <w:uiPriority w:val="34"/>
    <w:qFormat/>
    <w:rsid w:val="00F434A2"/>
    <w:pPr>
      <w:ind w:left="708"/>
    </w:pPr>
  </w:style>
  <w:style w:type="paragraph" w:customStyle="1" w:styleId="TableContents">
    <w:name w:val="Table Contents"/>
    <w:basedOn w:val="Normal"/>
    <w:rsid w:val="00F434A2"/>
    <w:pPr>
      <w:suppressLineNumbers/>
    </w:pPr>
  </w:style>
  <w:style w:type="paragraph" w:customStyle="1" w:styleId="TableHeading">
    <w:name w:val="Table Heading"/>
    <w:basedOn w:val="TableContents"/>
    <w:rsid w:val="00F434A2"/>
    <w:pPr>
      <w:jc w:val="center"/>
    </w:pPr>
    <w:rPr>
      <w:b/>
      <w:bCs/>
    </w:rPr>
  </w:style>
  <w:style w:type="paragraph" w:customStyle="1" w:styleId="Framecontents">
    <w:name w:val="Frame contents"/>
    <w:basedOn w:val="BodyText"/>
    <w:rsid w:val="00F434A2"/>
  </w:style>
  <w:style w:type="character" w:styleId="CommentReference">
    <w:name w:val="annotation reference"/>
    <w:basedOn w:val="DefaultParagraphFont"/>
    <w:uiPriority w:val="99"/>
    <w:rsid w:val="00A402DA"/>
    <w:rPr>
      <w:sz w:val="16"/>
      <w:szCs w:val="16"/>
    </w:rPr>
  </w:style>
  <w:style w:type="paragraph" w:styleId="CommentText">
    <w:name w:val="annotation text"/>
    <w:basedOn w:val="Normal"/>
    <w:link w:val="CommentTextChar"/>
    <w:uiPriority w:val="99"/>
    <w:rsid w:val="00A402DA"/>
    <w:rPr>
      <w:sz w:val="20"/>
      <w:szCs w:val="20"/>
    </w:rPr>
  </w:style>
  <w:style w:type="character" w:customStyle="1" w:styleId="CommentTextChar">
    <w:name w:val="Comment Text Char"/>
    <w:basedOn w:val="DefaultParagraphFont"/>
    <w:link w:val="CommentText"/>
    <w:uiPriority w:val="99"/>
    <w:rsid w:val="00A402DA"/>
    <w:rPr>
      <w:lang w:val="en-GB" w:eastAsia="ar-SA"/>
    </w:rPr>
  </w:style>
  <w:style w:type="table" w:styleId="TableGrid">
    <w:name w:val="Table Grid"/>
    <w:basedOn w:val="TableNormal"/>
    <w:uiPriority w:val="59"/>
    <w:rsid w:val="006148A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69A8"/>
    <w:pPr>
      <w:tabs>
        <w:tab w:val="center" w:pos="4513"/>
        <w:tab w:val="right" w:pos="9026"/>
      </w:tabs>
    </w:pPr>
  </w:style>
  <w:style w:type="character" w:customStyle="1" w:styleId="FooterChar">
    <w:name w:val="Footer Char"/>
    <w:basedOn w:val="DefaultParagraphFont"/>
    <w:link w:val="Footer"/>
    <w:rsid w:val="003B69A8"/>
    <w:rPr>
      <w:sz w:val="24"/>
      <w:szCs w:val="24"/>
      <w:lang w:eastAsia="ar-SA"/>
    </w:rPr>
  </w:style>
  <w:style w:type="character" w:customStyle="1" w:styleId="HeaderChar">
    <w:name w:val="Header Char"/>
    <w:basedOn w:val="DefaultParagraphFont"/>
    <w:link w:val="Header"/>
    <w:uiPriority w:val="99"/>
    <w:rsid w:val="003B69A8"/>
    <w:rPr>
      <w:sz w:val="24"/>
      <w:szCs w:val="24"/>
      <w:lang w:eastAsia="ar-SA"/>
    </w:rPr>
  </w:style>
  <w:style w:type="character" w:styleId="Hyperlink">
    <w:name w:val="Hyperlink"/>
    <w:basedOn w:val="DefaultParagraphFont"/>
    <w:rsid w:val="00A62140"/>
    <w:rPr>
      <w:color w:val="0000FF" w:themeColor="hyperlink"/>
      <w:u w:val="single"/>
    </w:rPr>
  </w:style>
  <w:style w:type="character" w:customStyle="1" w:styleId="apple-converted-space">
    <w:name w:val="apple-converted-space"/>
    <w:basedOn w:val="DefaultParagraphFont"/>
    <w:rsid w:val="00EA6BA7"/>
  </w:style>
  <w:style w:type="character" w:styleId="Strong">
    <w:name w:val="Strong"/>
    <w:basedOn w:val="DefaultParagraphFont"/>
    <w:uiPriority w:val="22"/>
    <w:qFormat/>
    <w:rsid w:val="004355BA"/>
    <w:rPr>
      <w:b/>
      <w:bCs/>
    </w:rPr>
  </w:style>
  <w:style w:type="paragraph" w:styleId="NormalWeb">
    <w:name w:val="Normal (Web)"/>
    <w:basedOn w:val="Normal"/>
    <w:uiPriority w:val="99"/>
    <w:unhideWhenUsed/>
    <w:rsid w:val="00B9332E"/>
    <w:pPr>
      <w:suppressAutoHyphens w:val="0"/>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B9332E"/>
    <w:rPr>
      <w:rFonts w:asciiTheme="majorHAnsi" w:eastAsiaTheme="majorEastAsia" w:hAnsiTheme="majorHAnsi" w:cstheme="majorBidi"/>
      <w:b/>
      <w:bCs/>
      <w:color w:val="4F81BD" w:themeColor="accent1"/>
      <w:sz w:val="26"/>
      <w:szCs w:val="26"/>
      <w:lang w:eastAsia="ar-SA"/>
    </w:rPr>
  </w:style>
  <w:style w:type="paragraph" w:styleId="BodyText2">
    <w:name w:val="Body Text 2"/>
    <w:basedOn w:val="Normal"/>
    <w:link w:val="BodyText2Char"/>
    <w:rsid w:val="002C1856"/>
    <w:pPr>
      <w:spacing w:after="120" w:line="480" w:lineRule="auto"/>
    </w:pPr>
  </w:style>
  <w:style w:type="character" w:customStyle="1" w:styleId="BodyText2Char">
    <w:name w:val="Body Text 2 Char"/>
    <w:basedOn w:val="DefaultParagraphFont"/>
    <w:link w:val="BodyText2"/>
    <w:rsid w:val="002C1856"/>
    <w:rPr>
      <w:sz w:val="24"/>
      <w:szCs w:val="24"/>
      <w:lang w:eastAsia="ar-SA"/>
    </w:rPr>
  </w:style>
  <w:style w:type="paragraph" w:styleId="NoSpacing">
    <w:name w:val="No Spacing"/>
    <w:uiPriority w:val="1"/>
    <w:qFormat/>
    <w:rsid w:val="002C1856"/>
    <w:rPr>
      <w:lang w:val="en-US"/>
    </w:rPr>
  </w:style>
  <w:style w:type="character" w:customStyle="1" w:styleId="Heading5Char">
    <w:name w:val="Heading 5 Char"/>
    <w:basedOn w:val="DefaultParagraphFont"/>
    <w:link w:val="Heading5"/>
    <w:semiHidden/>
    <w:rsid w:val="00B44F16"/>
    <w:rPr>
      <w:rFonts w:asciiTheme="majorHAnsi" w:eastAsiaTheme="majorEastAsia" w:hAnsiTheme="majorHAnsi" w:cstheme="majorBidi"/>
      <w:color w:val="243F60" w:themeColor="accent1" w:themeShade="7F"/>
      <w:sz w:val="24"/>
      <w:szCs w:val="24"/>
      <w:lang w:eastAsia="ar-SA"/>
    </w:rPr>
  </w:style>
  <w:style w:type="paragraph" w:styleId="BodyTextIndent">
    <w:name w:val="Body Text Indent"/>
    <w:basedOn w:val="Normal"/>
    <w:link w:val="BodyTextIndentChar"/>
    <w:uiPriority w:val="99"/>
    <w:unhideWhenUsed/>
    <w:rsid w:val="00D91B1B"/>
    <w:pPr>
      <w:suppressAutoHyphens w:val="0"/>
      <w:spacing w:after="120"/>
      <w:ind w:left="360"/>
    </w:pPr>
    <w:rPr>
      <w:sz w:val="20"/>
      <w:szCs w:val="20"/>
      <w:lang w:val="en-US" w:eastAsia="en-US"/>
    </w:rPr>
  </w:style>
  <w:style w:type="character" w:customStyle="1" w:styleId="BodyTextIndentChar">
    <w:name w:val="Body Text Indent Char"/>
    <w:basedOn w:val="DefaultParagraphFont"/>
    <w:link w:val="BodyTextIndent"/>
    <w:uiPriority w:val="99"/>
    <w:rsid w:val="00D91B1B"/>
    <w:rPr>
      <w:lang w:val="en-US" w:eastAsia="en-US"/>
    </w:rPr>
  </w:style>
  <w:style w:type="paragraph" w:styleId="Title">
    <w:name w:val="Title"/>
    <w:basedOn w:val="Normal"/>
    <w:link w:val="TitleChar"/>
    <w:uiPriority w:val="10"/>
    <w:qFormat/>
    <w:rsid w:val="00AE3B23"/>
    <w:pPr>
      <w:suppressAutoHyphens w:val="0"/>
      <w:jc w:val="center"/>
    </w:pPr>
    <w:rPr>
      <w:b/>
      <w:bCs/>
    </w:rPr>
  </w:style>
  <w:style w:type="character" w:customStyle="1" w:styleId="TitleChar">
    <w:name w:val="Title Char"/>
    <w:basedOn w:val="DefaultParagraphFont"/>
    <w:link w:val="Title"/>
    <w:uiPriority w:val="10"/>
    <w:rsid w:val="00AE3B23"/>
    <w:rPr>
      <w:b/>
      <w:bCs/>
      <w:sz w:val="24"/>
      <w:szCs w:val="24"/>
    </w:rPr>
  </w:style>
  <w:style w:type="paragraph" w:customStyle="1" w:styleId="001">
    <w:name w:val="001"/>
    <w:basedOn w:val="ListParagraph"/>
    <w:qFormat/>
    <w:rsid w:val="006B4FCD"/>
    <w:pPr>
      <w:numPr>
        <w:numId w:val="45"/>
      </w:numPr>
      <w:tabs>
        <w:tab w:val="left" w:pos="360"/>
      </w:tabs>
      <w:suppressAutoHyphens w:val="0"/>
      <w:spacing w:before="60" w:line="264" w:lineRule="auto"/>
      <w:ind w:left="360"/>
      <w:jc w:val="both"/>
    </w:pPr>
    <w:rPr>
      <w:rFonts w:ascii="Souvenir Lt BT" w:eastAsiaTheme="minorHAnsi" w:hAnsi="Souvenir Lt BT" w:cs="Arial"/>
      <w:sz w:val="22"/>
      <w:szCs w:val="22"/>
      <w:lang w:val="en-IN" w:eastAsia="en-US"/>
    </w:rPr>
  </w:style>
  <w:style w:type="table" w:styleId="LightGrid-Accent6">
    <w:name w:val="Light Grid Accent 6"/>
    <w:basedOn w:val="TableNormal"/>
    <w:uiPriority w:val="62"/>
    <w:rsid w:val="00224D73"/>
    <w:rPr>
      <w:rFonts w:asciiTheme="minorHAnsi" w:eastAsiaTheme="minorHAnsi"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dTable4-Accent6">
    <w:name w:val="Grid Table 4 Accent 6"/>
    <w:basedOn w:val="TableNormal"/>
    <w:uiPriority w:val="49"/>
    <w:rsid w:val="00395C21"/>
    <w:rPr>
      <w:rFonts w:asciiTheme="minorHAnsi" w:eastAsiaTheme="minorHAnsi" w:hAnsiTheme="minorHAnsi" w:cstheme="minorBidi"/>
      <w:sz w:val="22"/>
      <w:szCs w:val="22"/>
      <w:lang w:val="en-IN"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m-4169219631720578172msolistparagraph">
    <w:name w:val="m_-4169219631720578172msolistparagraph"/>
    <w:basedOn w:val="Normal"/>
    <w:rsid w:val="00395C21"/>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8932">
      <w:bodyDiv w:val="1"/>
      <w:marLeft w:val="0"/>
      <w:marRight w:val="0"/>
      <w:marTop w:val="0"/>
      <w:marBottom w:val="0"/>
      <w:divBdr>
        <w:top w:val="none" w:sz="0" w:space="0" w:color="auto"/>
        <w:left w:val="none" w:sz="0" w:space="0" w:color="auto"/>
        <w:bottom w:val="none" w:sz="0" w:space="0" w:color="auto"/>
        <w:right w:val="none" w:sz="0" w:space="0" w:color="auto"/>
      </w:divBdr>
    </w:div>
    <w:div w:id="264848979">
      <w:bodyDiv w:val="1"/>
      <w:marLeft w:val="0"/>
      <w:marRight w:val="0"/>
      <w:marTop w:val="0"/>
      <w:marBottom w:val="0"/>
      <w:divBdr>
        <w:top w:val="none" w:sz="0" w:space="0" w:color="auto"/>
        <w:left w:val="none" w:sz="0" w:space="0" w:color="auto"/>
        <w:bottom w:val="none" w:sz="0" w:space="0" w:color="auto"/>
        <w:right w:val="none" w:sz="0" w:space="0" w:color="auto"/>
      </w:divBdr>
    </w:div>
    <w:div w:id="420757036">
      <w:bodyDiv w:val="1"/>
      <w:marLeft w:val="0"/>
      <w:marRight w:val="0"/>
      <w:marTop w:val="0"/>
      <w:marBottom w:val="0"/>
      <w:divBdr>
        <w:top w:val="none" w:sz="0" w:space="0" w:color="auto"/>
        <w:left w:val="none" w:sz="0" w:space="0" w:color="auto"/>
        <w:bottom w:val="none" w:sz="0" w:space="0" w:color="auto"/>
        <w:right w:val="none" w:sz="0" w:space="0" w:color="auto"/>
      </w:divBdr>
    </w:div>
    <w:div w:id="500657165">
      <w:bodyDiv w:val="1"/>
      <w:marLeft w:val="0"/>
      <w:marRight w:val="0"/>
      <w:marTop w:val="0"/>
      <w:marBottom w:val="0"/>
      <w:divBdr>
        <w:top w:val="none" w:sz="0" w:space="0" w:color="auto"/>
        <w:left w:val="none" w:sz="0" w:space="0" w:color="auto"/>
        <w:bottom w:val="none" w:sz="0" w:space="0" w:color="auto"/>
        <w:right w:val="none" w:sz="0" w:space="0" w:color="auto"/>
      </w:divBdr>
    </w:div>
    <w:div w:id="611203438">
      <w:bodyDiv w:val="1"/>
      <w:marLeft w:val="0"/>
      <w:marRight w:val="0"/>
      <w:marTop w:val="0"/>
      <w:marBottom w:val="0"/>
      <w:divBdr>
        <w:top w:val="none" w:sz="0" w:space="0" w:color="auto"/>
        <w:left w:val="none" w:sz="0" w:space="0" w:color="auto"/>
        <w:bottom w:val="none" w:sz="0" w:space="0" w:color="auto"/>
        <w:right w:val="none" w:sz="0" w:space="0" w:color="auto"/>
      </w:divBdr>
    </w:div>
    <w:div w:id="1433433828">
      <w:bodyDiv w:val="1"/>
      <w:marLeft w:val="0"/>
      <w:marRight w:val="0"/>
      <w:marTop w:val="0"/>
      <w:marBottom w:val="0"/>
      <w:divBdr>
        <w:top w:val="none" w:sz="0" w:space="0" w:color="auto"/>
        <w:left w:val="none" w:sz="0" w:space="0" w:color="auto"/>
        <w:bottom w:val="none" w:sz="0" w:space="0" w:color="auto"/>
        <w:right w:val="none" w:sz="0" w:space="0" w:color="auto"/>
      </w:divBdr>
    </w:div>
    <w:div w:id="1467970592">
      <w:bodyDiv w:val="1"/>
      <w:marLeft w:val="0"/>
      <w:marRight w:val="0"/>
      <w:marTop w:val="0"/>
      <w:marBottom w:val="0"/>
      <w:divBdr>
        <w:top w:val="none" w:sz="0" w:space="0" w:color="auto"/>
        <w:left w:val="none" w:sz="0" w:space="0" w:color="auto"/>
        <w:bottom w:val="none" w:sz="0" w:space="0" w:color="auto"/>
        <w:right w:val="none" w:sz="0" w:space="0" w:color="auto"/>
      </w:divBdr>
    </w:div>
    <w:div w:id="20993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c.mea.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296E-536F-433E-9CD1-C19CBE61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Strategic Plan for the Department of Research in the International Union Against Tuberculosis and Lung Disease</vt:lpstr>
    </vt:vector>
  </TitlesOfParts>
  <Company>The Union</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the Department of Research in the International Union Against Tuberculosis and Lung Disease</dc:title>
  <dc:creator>A. D. Harries</dc:creator>
  <cp:lastModifiedBy>user</cp:lastModifiedBy>
  <cp:revision>9</cp:revision>
  <cp:lastPrinted>2017-08-16T09:58:00Z</cp:lastPrinted>
  <dcterms:created xsi:type="dcterms:W3CDTF">2021-12-15T06:44:00Z</dcterms:created>
  <dcterms:modified xsi:type="dcterms:W3CDTF">2022-04-19T09:03:00Z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ACM SIG Proceedings With Long Author List</vt:lpwstr>
  </property>
</Properties>
</file>