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74" w:rsidRPr="00526837" w:rsidRDefault="0096008E" w:rsidP="00B66D74">
      <w:pPr>
        <w:pStyle w:val="BodyText3"/>
        <w:rPr>
          <w:rFonts w:ascii="Arial" w:hAnsi="Arial" w:cs="Arial"/>
          <w:b/>
          <w:sz w:val="24"/>
          <w:szCs w:val="26"/>
          <w:u w:val="single"/>
        </w:rPr>
      </w:pPr>
      <w:r>
        <w:rPr>
          <w:rFonts w:ascii="Arial" w:hAnsi="Arial" w:cs="Arial"/>
          <w:b/>
          <w:sz w:val="24"/>
          <w:szCs w:val="26"/>
          <w:u w:val="single"/>
        </w:rPr>
        <w:t>Training Program</w:t>
      </w:r>
      <w:r w:rsidR="00B66D74">
        <w:rPr>
          <w:rFonts w:ascii="Arial" w:hAnsi="Arial" w:cs="Arial"/>
          <w:b/>
          <w:sz w:val="24"/>
          <w:szCs w:val="26"/>
          <w:u w:val="single"/>
        </w:rPr>
        <w:t xml:space="preserve"> on Oil, </w:t>
      </w:r>
      <w:r w:rsidR="00B66D74" w:rsidRPr="00526837">
        <w:rPr>
          <w:rFonts w:ascii="Arial" w:hAnsi="Arial" w:cs="Arial"/>
          <w:b/>
          <w:sz w:val="24"/>
          <w:szCs w:val="26"/>
          <w:u w:val="single"/>
        </w:rPr>
        <w:t xml:space="preserve">Water &amp; Gas Flow Measurement &amp; Control Techniques &amp; Standards   </w:t>
      </w:r>
    </w:p>
    <w:p w:rsidR="00B66D74" w:rsidRDefault="00B66D74" w:rsidP="00AB714E">
      <w:pPr>
        <w:pStyle w:val="BodyText3"/>
        <w:rPr>
          <w:rFonts w:ascii="Arial" w:hAnsi="Arial" w:cs="Arial"/>
          <w:sz w:val="24"/>
          <w:szCs w:val="26"/>
        </w:rPr>
      </w:pPr>
    </w:p>
    <w:p w:rsidR="00B66D74" w:rsidRDefault="00B66D74" w:rsidP="00AB714E">
      <w:pPr>
        <w:pStyle w:val="BodyText3"/>
        <w:rPr>
          <w:rFonts w:ascii="Arial" w:hAnsi="Arial" w:cs="Arial"/>
          <w:sz w:val="24"/>
          <w:szCs w:val="26"/>
        </w:rPr>
      </w:pPr>
    </w:p>
    <w:p w:rsidR="002A42B5" w:rsidRDefault="002A42B5" w:rsidP="00AB714E">
      <w:pPr>
        <w:pStyle w:val="BodyText3"/>
        <w:rPr>
          <w:rFonts w:ascii="Arial" w:hAnsi="Arial" w:cs="Arial"/>
          <w:sz w:val="24"/>
          <w:szCs w:val="26"/>
        </w:rPr>
      </w:pPr>
      <w:proofErr w:type="gramStart"/>
      <w:r w:rsidRPr="00526837">
        <w:rPr>
          <w:rFonts w:ascii="Arial" w:hAnsi="Arial" w:cs="Arial"/>
          <w:sz w:val="24"/>
          <w:szCs w:val="26"/>
        </w:rPr>
        <w:t xml:space="preserve">General Orientation </w:t>
      </w:r>
      <w:r w:rsidR="00AB714E">
        <w:rPr>
          <w:rFonts w:ascii="Arial" w:hAnsi="Arial" w:cs="Arial"/>
          <w:sz w:val="24"/>
          <w:szCs w:val="26"/>
        </w:rPr>
        <w:t>Program</w:t>
      </w:r>
      <w:r w:rsidR="000F1A5D" w:rsidRPr="00526837">
        <w:rPr>
          <w:rFonts w:ascii="Arial" w:hAnsi="Arial" w:cs="Arial"/>
          <w:sz w:val="24"/>
          <w:szCs w:val="26"/>
        </w:rPr>
        <w:t xml:space="preserve"> on</w:t>
      </w:r>
      <w:r w:rsidRPr="00526837">
        <w:rPr>
          <w:rFonts w:ascii="Arial" w:hAnsi="Arial" w:cs="Arial"/>
          <w:sz w:val="24"/>
          <w:szCs w:val="26"/>
        </w:rPr>
        <w:t xml:space="preserve"> India and its culture.</w:t>
      </w:r>
      <w:proofErr w:type="gramEnd"/>
    </w:p>
    <w:p w:rsidR="00AD7196" w:rsidRDefault="00AD7196" w:rsidP="00AB714E">
      <w:pPr>
        <w:pStyle w:val="BodyText3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Theory Session 40% , On the job Lab</w:t>
      </w:r>
      <w:r w:rsidR="00B03964">
        <w:rPr>
          <w:rFonts w:ascii="Arial" w:hAnsi="Arial" w:cs="Arial"/>
          <w:sz w:val="24"/>
          <w:szCs w:val="26"/>
        </w:rPr>
        <w:t>/</w:t>
      </w:r>
      <w:r>
        <w:rPr>
          <w:rFonts w:ascii="Arial" w:hAnsi="Arial" w:cs="Arial"/>
          <w:sz w:val="24"/>
          <w:szCs w:val="26"/>
        </w:rPr>
        <w:t xml:space="preserve"> Hands on </w:t>
      </w:r>
      <w:r w:rsidR="00BB305E">
        <w:rPr>
          <w:rFonts w:ascii="Arial" w:hAnsi="Arial" w:cs="Arial"/>
          <w:sz w:val="24"/>
          <w:szCs w:val="26"/>
        </w:rPr>
        <w:t>t</w:t>
      </w:r>
      <w:r>
        <w:rPr>
          <w:rFonts w:ascii="Arial" w:hAnsi="Arial" w:cs="Arial"/>
          <w:sz w:val="24"/>
          <w:szCs w:val="26"/>
        </w:rPr>
        <w:t>ra</w:t>
      </w:r>
      <w:r w:rsidR="00BB305E">
        <w:rPr>
          <w:rFonts w:ascii="Arial" w:hAnsi="Arial" w:cs="Arial"/>
          <w:sz w:val="24"/>
          <w:szCs w:val="26"/>
        </w:rPr>
        <w:t>inings</w:t>
      </w:r>
      <w:r>
        <w:rPr>
          <w:rFonts w:ascii="Arial" w:hAnsi="Arial" w:cs="Arial"/>
          <w:sz w:val="24"/>
          <w:szCs w:val="26"/>
        </w:rPr>
        <w:t xml:space="preserve"> 40%, Evaluation of Projec</w:t>
      </w:r>
      <w:r w:rsidR="00AB714E">
        <w:rPr>
          <w:rFonts w:ascii="Arial" w:hAnsi="Arial" w:cs="Arial"/>
          <w:sz w:val="24"/>
          <w:szCs w:val="26"/>
        </w:rPr>
        <w:t>t</w:t>
      </w:r>
      <w:r>
        <w:rPr>
          <w:rFonts w:ascii="Arial" w:hAnsi="Arial" w:cs="Arial"/>
          <w:sz w:val="24"/>
          <w:szCs w:val="26"/>
        </w:rPr>
        <w:t>s a</w:t>
      </w:r>
      <w:r w:rsidR="005A37CB">
        <w:rPr>
          <w:rFonts w:ascii="Arial" w:hAnsi="Arial" w:cs="Arial"/>
          <w:sz w:val="24"/>
          <w:szCs w:val="26"/>
        </w:rPr>
        <w:t>nd Standards presentations 20% on an average.</w:t>
      </w:r>
    </w:p>
    <w:p w:rsidR="00CB2D47" w:rsidRDefault="00CB2D47" w:rsidP="00AB714E">
      <w:pPr>
        <w:pStyle w:val="BodyText3"/>
        <w:rPr>
          <w:rFonts w:ascii="Arial" w:hAnsi="Arial" w:cs="Arial"/>
          <w:b/>
          <w:sz w:val="24"/>
          <w:szCs w:val="26"/>
          <w:u w:val="single"/>
        </w:rPr>
      </w:pPr>
    </w:p>
    <w:p w:rsidR="00B66D74" w:rsidRDefault="00B66D74" w:rsidP="00AB714E">
      <w:pPr>
        <w:pStyle w:val="BodyText3"/>
        <w:rPr>
          <w:rFonts w:ascii="Arial" w:hAnsi="Arial" w:cs="Arial"/>
          <w:b/>
          <w:sz w:val="24"/>
          <w:szCs w:val="26"/>
          <w:u w:val="single"/>
        </w:rPr>
      </w:pPr>
    </w:p>
    <w:p w:rsidR="00CB2D47" w:rsidRPr="00526837" w:rsidRDefault="00CB2D47" w:rsidP="00AB714E">
      <w:pPr>
        <w:pStyle w:val="BodyText3"/>
        <w:rPr>
          <w:rFonts w:ascii="Arial" w:hAnsi="Arial" w:cs="Arial"/>
          <w:b/>
          <w:sz w:val="24"/>
          <w:szCs w:val="26"/>
        </w:rPr>
      </w:pPr>
      <w:r w:rsidRPr="00CB2D47">
        <w:rPr>
          <w:rFonts w:ascii="Arial" w:hAnsi="Arial" w:cs="Arial"/>
          <w:b/>
          <w:sz w:val="24"/>
          <w:szCs w:val="26"/>
          <w:u w:val="single"/>
        </w:rPr>
        <w:t xml:space="preserve">Course </w:t>
      </w:r>
      <w:r w:rsidR="0096008E" w:rsidRPr="00CB2D47">
        <w:rPr>
          <w:rFonts w:ascii="Arial" w:hAnsi="Arial" w:cs="Arial"/>
          <w:b/>
          <w:sz w:val="24"/>
          <w:szCs w:val="26"/>
          <w:u w:val="single"/>
        </w:rPr>
        <w:t>Content</w:t>
      </w:r>
      <w:r w:rsidR="0096008E" w:rsidRPr="00526837">
        <w:rPr>
          <w:rFonts w:ascii="Arial" w:hAnsi="Arial" w:cs="Arial"/>
          <w:b/>
          <w:sz w:val="24"/>
          <w:szCs w:val="26"/>
        </w:rPr>
        <w:t>:</w:t>
      </w:r>
    </w:p>
    <w:p w:rsidR="00AD7196" w:rsidRDefault="00AD7196" w:rsidP="00AB714E">
      <w:pPr>
        <w:pStyle w:val="BodyText3"/>
        <w:jc w:val="center"/>
        <w:rPr>
          <w:rFonts w:ascii="Arial" w:hAnsi="Arial" w:cs="Arial"/>
          <w:sz w:val="24"/>
          <w:szCs w:val="26"/>
        </w:rPr>
      </w:pPr>
    </w:p>
    <w:p w:rsidR="00AD7196" w:rsidRDefault="00562499" w:rsidP="00AB714E">
      <w:pPr>
        <w:pStyle w:val="BodyText3"/>
        <w:numPr>
          <w:ilvl w:val="0"/>
          <w:numId w:val="4"/>
        </w:numPr>
        <w:rPr>
          <w:rFonts w:ascii="Arial" w:hAnsi="Arial" w:cs="Arial"/>
          <w:b/>
          <w:bCs/>
          <w:sz w:val="24"/>
          <w:szCs w:val="26"/>
        </w:rPr>
      </w:pPr>
      <w:r>
        <w:rPr>
          <w:rFonts w:ascii="Arial" w:hAnsi="Arial" w:cs="Arial"/>
          <w:b/>
          <w:bCs/>
          <w:sz w:val="24"/>
          <w:szCs w:val="26"/>
        </w:rPr>
        <w:t>Flow</w:t>
      </w:r>
      <w:r w:rsidR="00AD7196">
        <w:rPr>
          <w:rFonts w:ascii="Arial" w:hAnsi="Arial" w:cs="Arial"/>
          <w:b/>
          <w:bCs/>
          <w:sz w:val="24"/>
          <w:szCs w:val="26"/>
        </w:rPr>
        <w:t xml:space="preserve"> Engineering </w:t>
      </w:r>
      <w:r>
        <w:rPr>
          <w:rFonts w:ascii="Arial" w:hAnsi="Arial" w:cs="Arial"/>
          <w:b/>
          <w:bCs/>
          <w:sz w:val="24"/>
          <w:szCs w:val="26"/>
        </w:rPr>
        <w:t>Basics</w:t>
      </w:r>
      <w:r w:rsidR="00AD7196">
        <w:rPr>
          <w:rFonts w:ascii="Arial" w:hAnsi="Arial" w:cs="Arial"/>
          <w:b/>
          <w:bCs/>
          <w:sz w:val="24"/>
          <w:szCs w:val="26"/>
        </w:rPr>
        <w:t>, Symbols, notations, schematics etc. Over view of units and conversion factors.</w:t>
      </w:r>
    </w:p>
    <w:p w:rsidR="00AD7196" w:rsidRDefault="00AD7196" w:rsidP="00AB714E">
      <w:pPr>
        <w:pStyle w:val="BodyText3"/>
        <w:numPr>
          <w:ilvl w:val="0"/>
          <w:numId w:val="4"/>
        </w:numPr>
        <w:rPr>
          <w:rFonts w:ascii="Arial" w:hAnsi="Arial" w:cs="Arial"/>
          <w:b/>
          <w:bCs/>
          <w:sz w:val="24"/>
          <w:szCs w:val="26"/>
        </w:rPr>
      </w:pPr>
      <w:r>
        <w:rPr>
          <w:rFonts w:ascii="Arial" w:hAnsi="Arial" w:cs="Arial"/>
          <w:b/>
          <w:bCs/>
          <w:sz w:val="24"/>
          <w:szCs w:val="26"/>
        </w:rPr>
        <w:t>Element</w:t>
      </w:r>
      <w:r w:rsidR="00892CE5">
        <w:rPr>
          <w:rFonts w:ascii="Arial" w:hAnsi="Arial" w:cs="Arial"/>
          <w:b/>
          <w:bCs/>
          <w:sz w:val="24"/>
          <w:szCs w:val="26"/>
        </w:rPr>
        <w:t>s</w:t>
      </w:r>
      <w:r>
        <w:rPr>
          <w:rFonts w:ascii="Arial" w:hAnsi="Arial" w:cs="Arial"/>
          <w:b/>
          <w:bCs/>
          <w:sz w:val="24"/>
          <w:szCs w:val="26"/>
        </w:rPr>
        <w:t xml:space="preserve"> of flow Technology Management</w:t>
      </w:r>
      <w:r w:rsidR="005A37CB">
        <w:rPr>
          <w:rFonts w:ascii="Arial" w:hAnsi="Arial" w:cs="Arial"/>
          <w:b/>
          <w:bCs/>
          <w:sz w:val="24"/>
          <w:szCs w:val="26"/>
        </w:rPr>
        <w:t>, Method validation.</w:t>
      </w:r>
    </w:p>
    <w:p w:rsidR="005A37CB" w:rsidRDefault="00BB305E" w:rsidP="00AB714E">
      <w:pPr>
        <w:pStyle w:val="BodyText3"/>
        <w:numPr>
          <w:ilvl w:val="0"/>
          <w:numId w:val="4"/>
        </w:numPr>
        <w:rPr>
          <w:rFonts w:ascii="Arial" w:hAnsi="Arial" w:cs="Arial"/>
          <w:b/>
          <w:bCs/>
          <w:sz w:val="24"/>
          <w:szCs w:val="26"/>
        </w:rPr>
      </w:pPr>
      <w:r>
        <w:rPr>
          <w:rFonts w:ascii="Arial" w:hAnsi="Arial" w:cs="Arial"/>
          <w:b/>
          <w:bCs/>
          <w:sz w:val="24"/>
          <w:szCs w:val="26"/>
        </w:rPr>
        <w:t>Hands on experience on calibration of f</w:t>
      </w:r>
      <w:r w:rsidR="000F1A5D">
        <w:rPr>
          <w:rFonts w:ascii="Arial" w:hAnsi="Arial" w:cs="Arial"/>
          <w:b/>
          <w:bCs/>
          <w:sz w:val="24"/>
          <w:szCs w:val="26"/>
        </w:rPr>
        <w:t>l</w:t>
      </w:r>
      <w:r>
        <w:rPr>
          <w:rFonts w:ascii="Arial" w:hAnsi="Arial" w:cs="Arial"/>
          <w:b/>
          <w:bCs/>
          <w:sz w:val="24"/>
          <w:szCs w:val="26"/>
        </w:rPr>
        <w:t>ow meters like orifice, venturi, Turbin</w:t>
      </w:r>
      <w:r w:rsidR="00AC5739">
        <w:rPr>
          <w:rFonts w:ascii="Arial" w:hAnsi="Arial" w:cs="Arial"/>
          <w:b/>
          <w:bCs/>
          <w:sz w:val="24"/>
          <w:szCs w:val="26"/>
        </w:rPr>
        <w:t>e</w:t>
      </w:r>
      <w:r>
        <w:rPr>
          <w:rFonts w:ascii="Arial" w:hAnsi="Arial" w:cs="Arial"/>
          <w:b/>
          <w:bCs/>
          <w:sz w:val="24"/>
          <w:szCs w:val="26"/>
        </w:rPr>
        <w:t xml:space="preserve"> </w:t>
      </w:r>
      <w:r w:rsidR="000F1A5D">
        <w:rPr>
          <w:rFonts w:ascii="Arial" w:hAnsi="Arial" w:cs="Arial"/>
          <w:b/>
          <w:bCs/>
          <w:sz w:val="24"/>
          <w:szCs w:val="26"/>
        </w:rPr>
        <w:t>flowmeters</w:t>
      </w:r>
      <w:r>
        <w:rPr>
          <w:rFonts w:ascii="Arial" w:hAnsi="Arial" w:cs="Arial"/>
          <w:b/>
          <w:bCs/>
          <w:sz w:val="24"/>
          <w:szCs w:val="26"/>
        </w:rPr>
        <w:t xml:space="preserve">, Ultrasonic Flowmeters, </w:t>
      </w:r>
      <w:r w:rsidR="00892CE5">
        <w:rPr>
          <w:rFonts w:ascii="Arial" w:hAnsi="Arial" w:cs="Arial"/>
          <w:b/>
          <w:bCs/>
          <w:sz w:val="24"/>
          <w:szCs w:val="26"/>
        </w:rPr>
        <w:t>P</w:t>
      </w:r>
      <w:r>
        <w:rPr>
          <w:rFonts w:ascii="Arial" w:hAnsi="Arial" w:cs="Arial"/>
          <w:b/>
          <w:bCs/>
          <w:sz w:val="24"/>
          <w:szCs w:val="26"/>
        </w:rPr>
        <w:t>D</w:t>
      </w:r>
      <w:r w:rsidR="00892CE5">
        <w:rPr>
          <w:rFonts w:ascii="Arial" w:hAnsi="Arial" w:cs="Arial"/>
          <w:b/>
          <w:bCs/>
          <w:sz w:val="24"/>
          <w:szCs w:val="26"/>
        </w:rPr>
        <w:t xml:space="preserve"> </w:t>
      </w:r>
      <w:r>
        <w:rPr>
          <w:rFonts w:ascii="Arial" w:hAnsi="Arial" w:cs="Arial"/>
          <w:b/>
          <w:bCs/>
          <w:sz w:val="24"/>
          <w:szCs w:val="26"/>
        </w:rPr>
        <w:t>M</w:t>
      </w:r>
      <w:r w:rsidR="00892CE5">
        <w:rPr>
          <w:rFonts w:ascii="Arial" w:hAnsi="Arial" w:cs="Arial"/>
          <w:b/>
          <w:bCs/>
          <w:sz w:val="24"/>
          <w:szCs w:val="26"/>
        </w:rPr>
        <w:t xml:space="preserve">eters, Electro Magnetic Flowmeter, Vortex meter, </w:t>
      </w:r>
      <w:r>
        <w:rPr>
          <w:rFonts w:ascii="Arial" w:hAnsi="Arial" w:cs="Arial"/>
          <w:b/>
          <w:bCs/>
          <w:sz w:val="24"/>
          <w:szCs w:val="26"/>
        </w:rPr>
        <w:t xml:space="preserve">etc </w:t>
      </w:r>
      <w:r w:rsidR="00892CE5">
        <w:rPr>
          <w:rFonts w:ascii="Arial" w:hAnsi="Arial" w:cs="Arial"/>
          <w:b/>
          <w:bCs/>
          <w:sz w:val="24"/>
          <w:szCs w:val="26"/>
        </w:rPr>
        <w:t xml:space="preserve">in water/ oil / air media; </w:t>
      </w:r>
      <w:r w:rsidR="005A37CB">
        <w:rPr>
          <w:rFonts w:ascii="Arial" w:hAnsi="Arial" w:cs="Arial"/>
          <w:b/>
          <w:bCs/>
          <w:sz w:val="24"/>
          <w:szCs w:val="26"/>
        </w:rPr>
        <w:t xml:space="preserve">Calibration of CNG mass flowmeters, Methods validation. </w:t>
      </w:r>
    </w:p>
    <w:p w:rsidR="00FA01FF" w:rsidRDefault="00B03964" w:rsidP="00AB714E">
      <w:pPr>
        <w:pStyle w:val="BodyText3"/>
        <w:numPr>
          <w:ilvl w:val="0"/>
          <w:numId w:val="4"/>
        </w:numPr>
        <w:rPr>
          <w:rFonts w:ascii="Arial" w:hAnsi="Arial" w:cs="Arial"/>
          <w:b/>
          <w:bCs/>
          <w:sz w:val="24"/>
          <w:szCs w:val="26"/>
        </w:rPr>
      </w:pPr>
      <w:r>
        <w:rPr>
          <w:rFonts w:ascii="Arial" w:hAnsi="Arial" w:cs="Arial"/>
          <w:b/>
          <w:bCs/>
          <w:sz w:val="24"/>
          <w:szCs w:val="26"/>
        </w:rPr>
        <w:t xml:space="preserve">Testing of </w:t>
      </w:r>
      <w:r w:rsidR="005A37CB">
        <w:rPr>
          <w:rFonts w:ascii="Arial" w:hAnsi="Arial" w:cs="Arial"/>
          <w:b/>
          <w:bCs/>
          <w:sz w:val="24"/>
          <w:szCs w:val="26"/>
        </w:rPr>
        <w:t xml:space="preserve">valves, </w:t>
      </w:r>
      <w:r w:rsidR="006077E5">
        <w:rPr>
          <w:rFonts w:ascii="Arial" w:hAnsi="Arial" w:cs="Arial"/>
          <w:b/>
          <w:bCs/>
          <w:sz w:val="24"/>
          <w:szCs w:val="26"/>
        </w:rPr>
        <w:t>safety</w:t>
      </w:r>
      <w:r w:rsidR="005A37CB">
        <w:rPr>
          <w:rFonts w:ascii="Arial" w:hAnsi="Arial" w:cs="Arial"/>
          <w:b/>
          <w:bCs/>
          <w:sz w:val="24"/>
          <w:szCs w:val="26"/>
        </w:rPr>
        <w:t xml:space="preserve"> valves </w:t>
      </w:r>
      <w:r>
        <w:rPr>
          <w:rFonts w:ascii="Arial" w:hAnsi="Arial" w:cs="Arial"/>
          <w:b/>
          <w:bCs/>
          <w:sz w:val="24"/>
          <w:szCs w:val="26"/>
        </w:rPr>
        <w:t xml:space="preserve">and </w:t>
      </w:r>
      <w:r w:rsidR="005A37CB">
        <w:rPr>
          <w:rFonts w:ascii="Arial" w:hAnsi="Arial" w:cs="Arial"/>
          <w:b/>
          <w:bCs/>
          <w:sz w:val="24"/>
          <w:szCs w:val="26"/>
        </w:rPr>
        <w:t xml:space="preserve">related pipeline products, </w:t>
      </w:r>
      <w:r>
        <w:rPr>
          <w:rFonts w:ascii="Arial" w:hAnsi="Arial" w:cs="Arial"/>
          <w:b/>
          <w:bCs/>
          <w:sz w:val="24"/>
          <w:szCs w:val="26"/>
        </w:rPr>
        <w:t>air release valves</w:t>
      </w:r>
      <w:r w:rsidR="00892CE5">
        <w:rPr>
          <w:rFonts w:ascii="Arial" w:hAnsi="Arial" w:cs="Arial"/>
          <w:b/>
          <w:bCs/>
          <w:sz w:val="24"/>
          <w:szCs w:val="26"/>
        </w:rPr>
        <w:t>.</w:t>
      </w:r>
    </w:p>
    <w:p w:rsidR="00B66D74" w:rsidRDefault="00892CE5" w:rsidP="00AB714E">
      <w:pPr>
        <w:pStyle w:val="BodyText3"/>
        <w:numPr>
          <w:ilvl w:val="0"/>
          <w:numId w:val="4"/>
        </w:numPr>
        <w:rPr>
          <w:rFonts w:ascii="Arial" w:hAnsi="Arial" w:cs="Arial"/>
          <w:b/>
          <w:bCs/>
          <w:sz w:val="24"/>
          <w:szCs w:val="26"/>
        </w:rPr>
      </w:pPr>
      <w:r>
        <w:rPr>
          <w:rFonts w:ascii="Arial" w:hAnsi="Arial" w:cs="Arial"/>
          <w:b/>
          <w:bCs/>
          <w:sz w:val="24"/>
          <w:szCs w:val="26"/>
        </w:rPr>
        <w:t>Introduction to CFD and its applications to processes in Oil, Water &amp; Gas flow metering; ANSIS, FLUENT Software.</w:t>
      </w:r>
    </w:p>
    <w:p w:rsidR="00892CE5" w:rsidRPr="00892CE5" w:rsidRDefault="00892CE5" w:rsidP="00892CE5">
      <w:pPr>
        <w:pStyle w:val="BodyText3"/>
        <w:ind w:left="630"/>
        <w:rPr>
          <w:rFonts w:ascii="Arial" w:hAnsi="Arial" w:cs="Arial"/>
          <w:b/>
          <w:bCs/>
          <w:sz w:val="24"/>
          <w:szCs w:val="26"/>
        </w:rPr>
      </w:pPr>
    </w:p>
    <w:p w:rsidR="00AB714E" w:rsidRDefault="002A42B5" w:rsidP="00AB714E">
      <w:pPr>
        <w:pStyle w:val="NormalWeb"/>
        <w:rPr>
          <w:rFonts w:ascii="Arial" w:hAnsi="Arial" w:cs="Arial"/>
          <w:bCs/>
          <w:szCs w:val="26"/>
        </w:rPr>
      </w:pPr>
      <w:r w:rsidRPr="00526837">
        <w:rPr>
          <w:rFonts w:ascii="Arial" w:hAnsi="Arial" w:cs="Arial"/>
          <w:b/>
          <w:bCs/>
          <w:szCs w:val="26"/>
          <w:u w:val="single"/>
        </w:rPr>
        <w:t xml:space="preserve">Selection &amp; </w:t>
      </w:r>
      <w:r w:rsidR="000F1A5D" w:rsidRPr="00526837">
        <w:rPr>
          <w:rFonts w:ascii="Arial" w:hAnsi="Arial" w:cs="Arial"/>
          <w:b/>
          <w:bCs/>
          <w:szCs w:val="26"/>
          <w:u w:val="single"/>
        </w:rPr>
        <w:t>Application</w:t>
      </w:r>
      <w:r w:rsidRPr="00526837">
        <w:rPr>
          <w:rFonts w:ascii="Arial" w:hAnsi="Arial" w:cs="Arial"/>
          <w:b/>
          <w:bCs/>
          <w:szCs w:val="26"/>
          <w:u w:val="single"/>
        </w:rPr>
        <w:t xml:space="preserve"> of flowme</w:t>
      </w:r>
      <w:r w:rsidR="0096008E">
        <w:rPr>
          <w:rFonts w:ascii="Arial" w:hAnsi="Arial" w:cs="Arial"/>
          <w:b/>
          <w:bCs/>
          <w:szCs w:val="26"/>
          <w:u w:val="single"/>
        </w:rPr>
        <w:t>ter</w:t>
      </w:r>
      <w:r w:rsidRPr="00526837">
        <w:rPr>
          <w:rFonts w:ascii="Arial" w:hAnsi="Arial" w:cs="Arial"/>
          <w:b/>
          <w:bCs/>
          <w:szCs w:val="26"/>
          <w:u w:val="single"/>
        </w:rPr>
        <w:t>s:</w:t>
      </w:r>
    </w:p>
    <w:p w:rsidR="00B66D74" w:rsidRDefault="002A42B5" w:rsidP="00AB714E">
      <w:pPr>
        <w:pStyle w:val="NormalWeb"/>
        <w:jc w:val="both"/>
        <w:rPr>
          <w:rFonts w:ascii="Arial" w:hAnsi="Arial" w:cs="Arial"/>
          <w:b/>
          <w:bCs/>
          <w:szCs w:val="26"/>
          <w:u w:val="single"/>
        </w:rPr>
      </w:pPr>
      <w:r w:rsidRPr="00526837">
        <w:rPr>
          <w:rFonts w:ascii="Arial" w:hAnsi="Arial" w:cs="Arial"/>
          <w:bCs/>
          <w:szCs w:val="26"/>
        </w:rPr>
        <w:t>Selection &amp; Application of flowmeters used in Oil &amp; Gas medium.</w:t>
      </w:r>
      <w:r w:rsidR="000F1A5D">
        <w:rPr>
          <w:rFonts w:ascii="Arial" w:hAnsi="Arial" w:cs="Arial"/>
          <w:bCs/>
          <w:szCs w:val="26"/>
        </w:rPr>
        <w:t xml:space="preserve"> </w:t>
      </w:r>
      <w:r w:rsidRPr="00526837">
        <w:rPr>
          <w:rFonts w:ascii="Arial" w:hAnsi="Arial" w:cs="Arial"/>
          <w:bCs/>
          <w:szCs w:val="26"/>
        </w:rPr>
        <w:t>Different types of flowmeters.</w:t>
      </w:r>
      <w:r w:rsidR="000F1A5D">
        <w:rPr>
          <w:rFonts w:ascii="Arial" w:hAnsi="Arial" w:cs="Arial"/>
          <w:bCs/>
          <w:szCs w:val="26"/>
        </w:rPr>
        <w:t xml:space="preserve"> Control Techniques, </w:t>
      </w:r>
      <w:r w:rsidRPr="00526837">
        <w:rPr>
          <w:rFonts w:ascii="Arial" w:hAnsi="Arial" w:cs="Arial"/>
          <w:bCs/>
          <w:szCs w:val="26"/>
        </w:rPr>
        <w:t>Different types of control valves -Butterfly, Ball,</w:t>
      </w:r>
      <w:r w:rsidR="000F1A5D">
        <w:rPr>
          <w:rFonts w:ascii="Arial" w:hAnsi="Arial" w:cs="Arial"/>
          <w:bCs/>
          <w:szCs w:val="26"/>
        </w:rPr>
        <w:t xml:space="preserve"> </w:t>
      </w:r>
      <w:r w:rsidRPr="00526837">
        <w:rPr>
          <w:rFonts w:ascii="Arial" w:hAnsi="Arial" w:cs="Arial"/>
          <w:bCs/>
          <w:szCs w:val="26"/>
        </w:rPr>
        <w:t>Globe, Angle valve etc.</w:t>
      </w:r>
      <w:r w:rsidR="000F1A5D">
        <w:rPr>
          <w:rFonts w:ascii="Arial" w:hAnsi="Arial" w:cs="Arial"/>
          <w:bCs/>
          <w:szCs w:val="26"/>
        </w:rPr>
        <w:t xml:space="preserve"> </w:t>
      </w:r>
      <w:r w:rsidRPr="00526837">
        <w:rPr>
          <w:rFonts w:ascii="Arial" w:hAnsi="Arial" w:cs="Arial"/>
          <w:bCs/>
          <w:szCs w:val="26"/>
        </w:rPr>
        <w:t xml:space="preserve">Intelligent control valves, Flow characteristics of valves, </w:t>
      </w:r>
      <w:proofErr w:type="gramStart"/>
      <w:r w:rsidRPr="00526837">
        <w:rPr>
          <w:rFonts w:ascii="Arial" w:hAnsi="Arial" w:cs="Arial"/>
          <w:bCs/>
          <w:szCs w:val="26"/>
        </w:rPr>
        <w:t>non</w:t>
      </w:r>
      <w:proofErr w:type="gramEnd"/>
      <w:r w:rsidRPr="00526837">
        <w:rPr>
          <w:rFonts w:ascii="Arial" w:hAnsi="Arial" w:cs="Arial"/>
          <w:bCs/>
          <w:szCs w:val="26"/>
        </w:rPr>
        <w:t xml:space="preserve"> return valves, upstream / downstream control valves / gas filling head.</w:t>
      </w:r>
    </w:p>
    <w:p w:rsidR="00AB714E" w:rsidRPr="00B66D74" w:rsidRDefault="002A42B5" w:rsidP="00AB714E">
      <w:pPr>
        <w:pStyle w:val="NormalWeb"/>
        <w:jc w:val="both"/>
        <w:rPr>
          <w:rFonts w:ascii="Arial" w:hAnsi="Arial" w:cs="Arial"/>
          <w:b/>
          <w:bCs/>
          <w:szCs w:val="26"/>
          <w:u w:val="single"/>
        </w:rPr>
      </w:pPr>
      <w:r w:rsidRPr="00526837">
        <w:rPr>
          <w:rFonts w:ascii="Arial" w:hAnsi="Arial" w:cs="Arial"/>
          <w:bCs/>
          <w:szCs w:val="26"/>
        </w:rPr>
        <w:br/>
      </w:r>
      <w:r w:rsidRPr="00526837">
        <w:rPr>
          <w:rFonts w:ascii="Arial" w:hAnsi="Arial" w:cs="Arial"/>
          <w:b/>
          <w:bCs/>
          <w:szCs w:val="26"/>
          <w:u w:val="single"/>
        </w:rPr>
        <w:t>Flowmeters Evaluation / Calibration</w:t>
      </w:r>
      <w:r w:rsidR="00AB714E">
        <w:rPr>
          <w:rFonts w:ascii="Arial" w:hAnsi="Arial" w:cs="Arial"/>
          <w:bCs/>
          <w:szCs w:val="26"/>
        </w:rPr>
        <w:t>:</w:t>
      </w:r>
    </w:p>
    <w:p w:rsidR="002A42B5" w:rsidRPr="00526837" w:rsidRDefault="002A42B5" w:rsidP="00AB714E">
      <w:pPr>
        <w:pStyle w:val="NormalWeb"/>
        <w:jc w:val="both"/>
        <w:rPr>
          <w:rFonts w:ascii="Arial" w:hAnsi="Arial" w:cs="Arial"/>
          <w:bCs/>
          <w:szCs w:val="26"/>
        </w:rPr>
      </w:pPr>
      <w:r w:rsidRPr="00526837">
        <w:rPr>
          <w:rFonts w:ascii="Arial" w:hAnsi="Arial" w:cs="Arial"/>
          <w:bCs/>
          <w:szCs w:val="26"/>
        </w:rPr>
        <w:t>Cali</w:t>
      </w:r>
      <w:r w:rsidR="00892CE5">
        <w:rPr>
          <w:rFonts w:ascii="Arial" w:hAnsi="Arial" w:cs="Arial"/>
          <w:bCs/>
          <w:szCs w:val="26"/>
        </w:rPr>
        <w:t>bration of secondary instrumentation</w:t>
      </w:r>
      <w:r w:rsidRPr="00526837">
        <w:rPr>
          <w:rFonts w:ascii="Arial" w:hAnsi="Arial" w:cs="Arial"/>
          <w:bCs/>
          <w:szCs w:val="26"/>
        </w:rPr>
        <w:t xml:space="preserve"> in flow meter</w:t>
      </w:r>
      <w:r w:rsidR="000F1A5D">
        <w:rPr>
          <w:rFonts w:ascii="Arial" w:hAnsi="Arial" w:cs="Arial"/>
          <w:bCs/>
          <w:szCs w:val="26"/>
        </w:rPr>
        <w:t>i</w:t>
      </w:r>
      <w:r w:rsidRPr="00526837">
        <w:rPr>
          <w:rFonts w:ascii="Arial" w:hAnsi="Arial" w:cs="Arial"/>
          <w:bCs/>
          <w:szCs w:val="26"/>
        </w:rPr>
        <w:t>ng &amp; control, meter prover,</w:t>
      </w:r>
      <w:r w:rsidR="000F1A5D">
        <w:rPr>
          <w:rFonts w:ascii="Arial" w:hAnsi="Arial" w:cs="Arial"/>
          <w:bCs/>
          <w:szCs w:val="26"/>
        </w:rPr>
        <w:t xml:space="preserve"> </w:t>
      </w:r>
      <w:r w:rsidRPr="00526837">
        <w:rPr>
          <w:rFonts w:ascii="Arial" w:hAnsi="Arial" w:cs="Arial"/>
          <w:bCs/>
          <w:szCs w:val="26"/>
        </w:rPr>
        <w:t xml:space="preserve">Flowmeter "Model Approval" as per </w:t>
      </w:r>
      <w:r w:rsidR="006077E5" w:rsidRPr="00526837">
        <w:rPr>
          <w:rFonts w:ascii="Arial" w:hAnsi="Arial" w:cs="Arial"/>
          <w:bCs/>
          <w:szCs w:val="26"/>
        </w:rPr>
        <w:t>Organization</w:t>
      </w:r>
      <w:r w:rsidRPr="00526837">
        <w:rPr>
          <w:rFonts w:ascii="Arial" w:hAnsi="Arial" w:cs="Arial"/>
          <w:bCs/>
          <w:szCs w:val="26"/>
        </w:rPr>
        <w:t xml:space="preserve"> Internationale De </w:t>
      </w:r>
      <w:proofErr w:type="spellStart"/>
      <w:r w:rsidRPr="00526837">
        <w:rPr>
          <w:rFonts w:ascii="Arial" w:hAnsi="Arial" w:cs="Arial"/>
          <w:bCs/>
          <w:szCs w:val="26"/>
        </w:rPr>
        <w:t>Metrolgie</w:t>
      </w:r>
      <w:proofErr w:type="spellEnd"/>
      <w:r w:rsidR="006077E5">
        <w:rPr>
          <w:rFonts w:ascii="Arial" w:hAnsi="Arial" w:cs="Arial"/>
          <w:bCs/>
          <w:szCs w:val="26"/>
        </w:rPr>
        <w:t xml:space="preserve"> </w:t>
      </w:r>
      <w:r w:rsidRPr="00526837">
        <w:rPr>
          <w:rFonts w:ascii="Arial" w:hAnsi="Arial" w:cs="Arial"/>
          <w:bCs/>
          <w:szCs w:val="26"/>
        </w:rPr>
        <w:t>Legale (OIML) Standards,</w:t>
      </w:r>
      <w:r w:rsidR="000F1A5D">
        <w:rPr>
          <w:rFonts w:ascii="Arial" w:hAnsi="Arial" w:cs="Arial"/>
          <w:bCs/>
          <w:szCs w:val="26"/>
        </w:rPr>
        <w:t xml:space="preserve"> </w:t>
      </w:r>
      <w:r w:rsidRPr="00526837">
        <w:rPr>
          <w:rFonts w:ascii="Arial" w:hAnsi="Arial" w:cs="Arial"/>
          <w:bCs/>
          <w:szCs w:val="26"/>
        </w:rPr>
        <w:t>Calibration of flowmeters in multiviscous media,</w:t>
      </w:r>
      <w:r w:rsidR="000F1A5D">
        <w:rPr>
          <w:rFonts w:ascii="Arial" w:hAnsi="Arial" w:cs="Arial"/>
          <w:bCs/>
          <w:szCs w:val="26"/>
        </w:rPr>
        <w:t xml:space="preserve"> </w:t>
      </w:r>
      <w:r w:rsidRPr="00526837">
        <w:rPr>
          <w:rFonts w:ascii="Arial" w:hAnsi="Arial" w:cs="Arial"/>
          <w:bCs/>
          <w:szCs w:val="26"/>
        </w:rPr>
        <w:t xml:space="preserve">Instrument, software for flowmeter &amp; control valve selection and </w:t>
      </w:r>
      <w:r w:rsidR="00716BA4" w:rsidRPr="00526837">
        <w:rPr>
          <w:rFonts w:ascii="Arial" w:hAnsi="Arial" w:cs="Arial"/>
          <w:bCs/>
          <w:szCs w:val="26"/>
        </w:rPr>
        <w:t>sizing</w:t>
      </w:r>
      <w:r w:rsidR="006077E5">
        <w:rPr>
          <w:rFonts w:ascii="Arial" w:hAnsi="Arial" w:cs="Arial"/>
          <w:bCs/>
          <w:szCs w:val="26"/>
        </w:rPr>
        <w:t>.</w:t>
      </w:r>
    </w:p>
    <w:p w:rsidR="00AB714E" w:rsidRDefault="002A42B5" w:rsidP="00AB714E">
      <w:pPr>
        <w:pStyle w:val="NormalWeb"/>
        <w:rPr>
          <w:rFonts w:ascii="Arial" w:hAnsi="Arial" w:cs="Arial"/>
          <w:bCs/>
          <w:szCs w:val="26"/>
          <w:u w:val="single"/>
        </w:rPr>
      </w:pPr>
      <w:r w:rsidRPr="00526837">
        <w:rPr>
          <w:rFonts w:ascii="Arial" w:hAnsi="Arial" w:cs="Arial"/>
          <w:b/>
          <w:bCs/>
          <w:szCs w:val="26"/>
          <w:u w:val="single"/>
        </w:rPr>
        <w:t>Study of International Standards followed for Oil / Gas computations transfer</w:t>
      </w:r>
      <w:r w:rsidRPr="00526837">
        <w:rPr>
          <w:rFonts w:ascii="Arial" w:hAnsi="Arial" w:cs="Arial"/>
          <w:bCs/>
          <w:szCs w:val="26"/>
          <w:u w:val="single"/>
        </w:rPr>
        <w:t>:</w:t>
      </w:r>
    </w:p>
    <w:p w:rsidR="00B66D74" w:rsidRPr="00B66D74" w:rsidRDefault="002A42B5" w:rsidP="00FA01FF">
      <w:pPr>
        <w:pStyle w:val="NormalWeb"/>
        <w:jc w:val="both"/>
        <w:rPr>
          <w:rFonts w:ascii="Arial" w:hAnsi="Arial" w:cs="Arial"/>
          <w:bCs/>
          <w:szCs w:val="26"/>
          <w:u w:val="single"/>
        </w:rPr>
      </w:pPr>
      <w:r w:rsidRPr="00526837">
        <w:rPr>
          <w:rFonts w:ascii="Arial" w:hAnsi="Arial" w:cs="Arial"/>
          <w:bCs/>
          <w:szCs w:val="26"/>
        </w:rPr>
        <w:t>International Standards followed in Oil an</w:t>
      </w:r>
      <w:r w:rsidR="00892CE5">
        <w:rPr>
          <w:rFonts w:ascii="Arial" w:hAnsi="Arial" w:cs="Arial"/>
          <w:bCs/>
          <w:szCs w:val="26"/>
        </w:rPr>
        <w:t xml:space="preserve">d Gas flow </w:t>
      </w:r>
      <w:proofErr w:type="gramStart"/>
      <w:r w:rsidR="00892CE5">
        <w:rPr>
          <w:rFonts w:ascii="Arial" w:hAnsi="Arial" w:cs="Arial"/>
          <w:bCs/>
          <w:szCs w:val="26"/>
        </w:rPr>
        <w:t xml:space="preserve">measurement  </w:t>
      </w:r>
      <w:proofErr w:type="spellStart"/>
      <w:r w:rsidR="00892CE5">
        <w:rPr>
          <w:rFonts w:ascii="Arial" w:hAnsi="Arial" w:cs="Arial"/>
          <w:bCs/>
          <w:szCs w:val="26"/>
        </w:rPr>
        <w:t>viz</w:t>
      </w:r>
      <w:proofErr w:type="spellEnd"/>
      <w:proofErr w:type="gramEnd"/>
      <w:r w:rsidR="00892CE5">
        <w:rPr>
          <w:rFonts w:ascii="Arial" w:hAnsi="Arial" w:cs="Arial"/>
          <w:bCs/>
          <w:szCs w:val="26"/>
        </w:rPr>
        <w:t xml:space="preserve"> </w:t>
      </w:r>
      <w:r w:rsidR="00415756">
        <w:rPr>
          <w:rFonts w:ascii="Arial" w:hAnsi="Arial" w:cs="Arial"/>
          <w:bCs/>
          <w:szCs w:val="26"/>
        </w:rPr>
        <w:t>API</w:t>
      </w:r>
      <w:r w:rsidRPr="00526837">
        <w:rPr>
          <w:rFonts w:ascii="Arial" w:hAnsi="Arial" w:cs="Arial"/>
          <w:bCs/>
          <w:szCs w:val="26"/>
        </w:rPr>
        <w:t>,</w:t>
      </w:r>
      <w:r w:rsidR="00415756">
        <w:rPr>
          <w:rFonts w:ascii="Arial" w:hAnsi="Arial" w:cs="Arial"/>
          <w:bCs/>
          <w:szCs w:val="26"/>
        </w:rPr>
        <w:t xml:space="preserve"> </w:t>
      </w:r>
      <w:r w:rsidRPr="00526837">
        <w:rPr>
          <w:rFonts w:ascii="Arial" w:hAnsi="Arial" w:cs="Arial"/>
          <w:bCs/>
          <w:szCs w:val="26"/>
        </w:rPr>
        <w:t>AGA,</w:t>
      </w:r>
      <w:r w:rsidR="006077E5">
        <w:rPr>
          <w:rFonts w:ascii="Arial" w:hAnsi="Arial" w:cs="Arial"/>
          <w:bCs/>
          <w:szCs w:val="26"/>
        </w:rPr>
        <w:t xml:space="preserve"> </w:t>
      </w:r>
      <w:r w:rsidRPr="00526837">
        <w:rPr>
          <w:rFonts w:ascii="Arial" w:hAnsi="Arial" w:cs="Arial"/>
          <w:bCs/>
          <w:szCs w:val="26"/>
        </w:rPr>
        <w:t>OIML etc.</w:t>
      </w:r>
      <w:r w:rsidR="006077E5">
        <w:rPr>
          <w:rFonts w:ascii="Arial" w:hAnsi="Arial" w:cs="Arial"/>
          <w:bCs/>
          <w:szCs w:val="26"/>
        </w:rPr>
        <w:t xml:space="preserve"> </w:t>
      </w:r>
      <w:proofErr w:type="gramStart"/>
      <w:r w:rsidR="00415756">
        <w:rPr>
          <w:rFonts w:ascii="Arial" w:hAnsi="Arial" w:cs="Arial"/>
          <w:bCs/>
          <w:szCs w:val="26"/>
        </w:rPr>
        <w:t>Custody transfer in petro-</w:t>
      </w:r>
      <w:r w:rsidRPr="00526837">
        <w:rPr>
          <w:rFonts w:ascii="Arial" w:hAnsi="Arial" w:cs="Arial"/>
          <w:bCs/>
          <w:szCs w:val="26"/>
        </w:rPr>
        <w:t>chemical industry - Norms / Calculation, Heating value calculation.</w:t>
      </w:r>
      <w:proofErr w:type="gramEnd"/>
    </w:p>
    <w:p w:rsidR="00892CE5" w:rsidRDefault="00892CE5" w:rsidP="00FA01FF">
      <w:pPr>
        <w:pStyle w:val="NormalWeb"/>
        <w:jc w:val="both"/>
        <w:rPr>
          <w:rFonts w:ascii="Arial" w:hAnsi="Arial" w:cs="Arial"/>
          <w:b/>
          <w:bCs/>
          <w:szCs w:val="26"/>
          <w:u w:val="single"/>
        </w:rPr>
      </w:pPr>
    </w:p>
    <w:p w:rsidR="00AB714E" w:rsidRPr="00FA01FF" w:rsidRDefault="002A42B5" w:rsidP="00FA01FF">
      <w:pPr>
        <w:pStyle w:val="NormalWeb"/>
        <w:jc w:val="both"/>
        <w:rPr>
          <w:rFonts w:ascii="Arial" w:hAnsi="Arial" w:cs="Arial"/>
          <w:bCs/>
          <w:szCs w:val="26"/>
          <w:u w:val="single"/>
        </w:rPr>
      </w:pPr>
      <w:r w:rsidRPr="00526837">
        <w:rPr>
          <w:rFonts w:ascii="Arial" w:hAnsi="Arial" w:cs="Arial"/>
          <w:b/>
          <w:bCs/>
          <w:szCs w:val="26"/>
          <w:u w:val="single"/>
        </w:rPr>
        <w:lastRenderedPageBreak/>
        <w:t xml:space="preserve">Performance Quality aspects in </w:t>
      </w:r>
      <w:proofErr w:type="spellStart"/>
      <w:r w:rsidRPr="00526837">
        <w:rPr>
          <w:rFonts w:ascii="Arial" w:hAnsi="Arial" w:cs="Arial"/>
          <w:b/>
          <w:bCs/>
          <w:szCs w:val="26"/>
          <w:u w:val="single"/>
        </w:rPr>
        <w:t>flowmetering</w:t>
      </w:r>
      <w:proofErr w:type="spellEnd"/>
      <w:r w:rsidRPr="00526837">
        <w:rPr>
          <w:rFonts w:ascii="Arial" w:hAnsi="Arial" w:cs="Arial"/>
          <w:b/>
          <w:bCs/>
          <w:szCs w:val="26"/>
          <w:u w:val="single"/>
        </w:rPr>
        <w:t xml:space="preserve"> systems:</w:t>
      </w:r>
    </w:p>
    <w:p w:rsidR="00526837" w:rsidRDefault="002A42B5" w:rsidP="00AB714E">
      <w:pPr>
        <w:pStyle w:val="NormalWeb"/>
        <w:jc w:val="both"/>
        <w:rPr>
          <w:rFonts w:ascii="Arial" w:hAnsi="Arial" w:cs="Arial"/>
          <w:bCs/>
          <w:szCs w:val="26"/>
        </w:rPr>
      </w:pPr>
      <w:r w:rsidRPr="00526837">
        <w:rPr>
          <w:rFonts w:ascii="Arial" w:hAnsi="Arial" w:cs="Arial"/>
          <w:bCs/>
          <w:szCs w:val="26"/>
        </w:rPr>
        <w:t>Assessment of uncertainty and statistical analysis of accuracy in fluid flow,</w:t>
      </w:r>
      <w:r w:rsidR="000F1A5D">
        <w:rPr>
          <w:rFonts w:ascii="Arial" w:hAnsi="Arial" w:cs="Arial"/>
          <w:bCs/>
          <w:szCs w:val="26"/>
        </w:rPr>
        <w:t xml:space="preserve"> </w:t>
      </w:r>
      <w:r w:rsidRPr="00526837">
        <w:rPr>
          <w:rFonts w:ascii="Arial" w:hAnsi="Arial" w:cs="Arial"/>
          <w:bCs/>
          <w:szCs w:val="26"/>
        </w:rPr>
        <w:t>Traceability or measurement, maintenance aspects of flowmeters, valves and its related custody transfer</w:t>
      </w:r>
      <w:r w:rsidR="00CE5EF7">
        <w:rPr>
          <w:rFonts w:ascii="Arial" w:hAnsi="Arial" w:cs="Arial"/>
          <w:bCs/>
          <w:szCs w:val="26"/>
        </w:rPr>
        <w:t xml:space="preserve"> </w:t>
      </w:r>
      <w:r w:rsidRPr="00526837">
        <w:rPr>
          <w:rFonts w:ascii="Arial" w:hAnsi="Arial" w:cs="Arial"/>
          <w:bCs/>
          <w:szCs w:val="26"/>
        </w:rPr>
        <w:t>instru</w:t>
      </w:r>
      <w:r w:rsidR="000F1A5D">
        <w:rPr>
          <w:rFonts w:ascii="Arial" w:hAnsi="Arial" w:cs="Arial"/>
          <w:bCs/>
          <w:szCs w:val="26"/>
        </w:rPr>
        <w:t>mentation according to OIML /ISO</w:t>
      </w:r>
      <w:r w:rsidRPr="00526837">
        <w:rPr>
          <w:rFonts w:ascii="Arial" w:hAnsi="Arial" w:cs="Arial"/>
          <w:bCs/>
          <w:szCs w:val="26"/>
        </w:rPr>
        <w:t xml:space="preserve"> standards.</w:t>
      </w:r>
    </w:p>
    <w:p w:rsidR="00AB714E" w:rsidRDefault="002A42B5" w:rsidP="00AB714E">
      <w:pPr>
        <w:pStyle w:val="NormalWeb"/>
        <w:rPr>
          <w:rFonts w:ascii="Arial" w:hAnsi="Arial" w:cs="Arial"/>
          <w:b/>
          <w:bCs/>
          <w:szCs w:val="26"/>
          <w:u w:val="single"/>
        </w:rPr>
      </w:pPr>
      <w:r w:rsidRPr="00526837">
        <w:rPr>
          <w:rFonts w:ascii="Arial" w:hAnsi="Arial" w:cs="Arial"/>
          <w:bCs/>
          <w:szCs w:val="26"/>
        </w:rPr>
        <w:br/>
      </w:r>
      <w:r w:rsidRPr="00526837">
        <w:rPr>
          <w:rFonts w:ascii="Arial" w:hAnsi="Arial" w:cs="Arial"/>
          <w:b/>
          <w:bCs/>
          <w:szCs w:val="26"/>
          <w:u w:val="single"/>
        </w:rPr>
        <w:t>Flow network System parameters:</w:t>
      </w:r>
    </w:p>
    <w:p w:rsidR="00526837" w:rsidRDefault="002A42B5" w:rsidP="00AB714E">
      <w:pPr>
        <w:pStyle w:val="NormalWeb"/>
        <w:jc w:val="both"/>
        <w:rPr>
          <w:rFonts w:ascii="Arial" w:hAnsi="Arial" w:cs="Arial"/>
          <w:bCs/>
          <w:szCs w:val="26"/>
        </w:rPr>
      </w:pPr>
      <w:r w:rsidRPr="00526837">
        <w:rPr>
          <w:rFonts w:ascii="Arial" w:hAnsi="Arial" w:cs="Arial"/>
          <w:bCs/>
          <w:szCs w:val="26"/>
        </w:rPr>
        <w:t>Fluid flow pressure surge analysis</w:t>
      </w:r>
      <w:r w:rsidR="00892CE5">
        <w:rPr>
          <w:rFonts w:ascii="Arial" w:hAnsi="Arial" w:cs="Arial"/>
          <w:bCs/>
          <w:szCs w:val="26"/>
        </w:rPr>
        <w:t xml:space="preserve"> for water network</w:t>
      </w:r>
      <w:r w:rsidRPr="00526837">
        <w:rPr>
          <w:rFonts w:ascii="Arial" w:hAnsi="Arial" w:cs="Arial"/>
          <w:bCs/>
          <w:szCs w:val="26"/>
        </w:rPr>
        <w:t>, insp</w:t>
      </w:r>
      <w:r w:rsidR="00AB714E">
        <w:rPr>
          <w:rFonts w:ascii="Arial" w:hAnsi="Arial" w:cs="Arial"/>
          <w:bCs/>
          <w:szCs w:val="26"/>
        </w:rPr>
        <w:t xml:space="preserve">ection and auditing of </w:t>
      </w:r>
      <w:proofErr w:type="spellStart"/>
      <w:r w:rsidR="00AB714E">
        <w:rPr>
          <w:rFonts w:ascii="Arial" w:hAnsi="Arial" w:cs="Arial"/>
          <w:bCs/>
          <w:szCs w:val="26"/>
        </w:rPr>
        <w:t>flowmeter</w:t>
      </w:r>
      <w:r w:rsidRPr="00526837">
        <w:rPr>
          <w:rFonts w:ascii="Arial" w:hAnsi="Arial" w:cs="Arial"/>
          <w:bCs/>
          <w:szCs w:val="26"/>
        </w:rPr>
        <w:t>ing</w:t>
      </w:r>
      <w:proofErr w:type="spellEnd"/>
      <w:r w:rsidR="00CE1FC5">
        <w:rPr>
          <w:rFonts w:ascii="Arial" w:hAnsi="Arial" w:cs="Arial"/>
          <w:bCs/>
          <w:szCs w:val="26"/>
        </w:rPr>
        <w:t xml:space="preserve"> </w:t>
      </w:r>
      <w:r w:rsidRPr="00526837">
        <w:rPr>
          <w:rFonts w:ascii="Arial" w:hAnsi="Arial" w:cs="Arial"/>
          <w:bCs/>
          <w:szCs w:val="26"/>
        </w:rPr>
        <w:t>stations to check conformance to API/I AGA, Flow measurement and control in industrial process control, natural gas properties and computations for flow correction,</w:t>
      </w:r>
      <w:r w:rsidR="000F1A5D">
        <w:rPr>
          <w:rFonts w:ascii="Arial" w:hAnsi="Arial" w:cs="Arial"/>
          <w:bCs/>
          <w:szCs w:val="26"/>
        </w:rPr>
        <w:t xml:space="preserve"> </w:t>
      </w:r>
      <w:r w:rsidRPr="00526837">
        <w:rPr>
          <w:rFonts w:ascii="Arial" w:hAnsi="Arial" w:cs="Arial"/>
          <w:bCs/>
          <w:szCs w:val="26"/>
        </w:rPr>
        <w:t>Oil and gas network distribution analysis technique storage tanks, prover systems.</w:t>
      </w:r>
    </w:p>
    <w:p w:rsidR="00AB714E" w:rsidRDefault="002A42B5" w:rsidP="00AB714E">
      <w:pPr>
        <w:pStyle w:val="NormalWeb"/>
        <w:rPr>
          <w:rFonts w:ascii="Arial" w:hAnsi="Arial" w:cs="Arial"/>
          <w:b/>
          <w:bCs/>
          <w:szCs w:val="26"/>
          <w:u w:val="single"/>
        </w:rPr>
      </w:pPr>
      <w:r w:rsidRPr="00526837">
        <w:rPr>
          <w:rFonts w:ascii="Arial" w:hAnsi="Arial" w:cs="Arial"/>
          <w:bCs/>
          <w:szCs w:val="26"/>
        </w:rPr>
        <w:br/>
      </w:r>
      <w:r w:rsidRPr="00526837">
        <w:rPr>
          <w:rFonts w:ascii="Arial" w:hAnsi="Arial" w:cs="Arial"/>
          <w:b/>
          <w:bCs/>
          <w:szCs w:val="26"/>
          <w:u w:val="single"/>
        </w:rPr>
        <w:t xml:space="preserve">Electronic Instrumentation </w:t>
      </w:r>
      <w:r w:rsidR="00937F24">
        <w:rPr>
          <w:rFonts w:ascii="Arial" w:hAnsi="Arial" w:cs="Arial"/>
          <w:b/>
          <w:bCs/>
          <w:szCs w:val="26"/>
          <w:u w:val="single"/>
        </w:rPr>
        <w:t xml:space="preserve">and </w:t>
      </w:r>
      <w:r w:rsidRPr="00526837">
        <w:rPr>
          <w:rFonts w:ascii="Arial" w:hAnsi="Arial" w:cs="Arial"/>
          <w:b/>
          <w:bCs/>
          <w:szCs w:val="26"/>
          <w:u w:val="single"/>
        </w:rPr>
        <w:t>Data Acquisition Systems:</w:t>
      </w:r>
    </w:p>
    <w:p w:rsidR="006A28C6" w:rsidRPr="00AB714E" w:rsidRDefault="002A42B5" w:rsidP="00AB714E">
      <w:pPr>
        <w:pStyle w:val="NormalWeb"/>
        <w:jc w:val="both"/>
        <w:rPr>
          <w:rFonts w:ascii="Arial" w:hAnsi="Arial" w:cs="Arial"/>
          <w:szCs w:val="26"/>
        </w:rPr>
      </w:pPr>
      <w:r w:rsidRPr="00526837">
        <w:rPr>
          <w:rFonts w:ascii="Arial" w:hAnsi="Arial" w:cs="Arial"/>
          <w:bCs/>
          <w:szCs w:val="26"/>
        </w:rPr>
        <w:t xml:space="preserve">Flow measurement and </w:t>
      </w:r>
      <w:r w:rsidR="00892CE5">
        <w:rPr>
          <w:rFonts w:ascii="Arial" w:hAnsi="Arial" w:cs="Arial"/>
          <w:bCs/>
          <w:szCs w:val="26"/>
        </w:rPr>
        <w:t>control in distribution network,</w:t>
      </w:r>
      <w:r w:rsidR="000F1A5D">
        <w:rPr>
          <w:rFonts w:ascii="Arial" w:hAnsi="Arial" w:cs="Arial"/>
          <w:bCs/>
          <w:szCs w:val="26"/>
        </w:rPr>
        <w:t xml:space="preserve"> </w:t>
      </w:r>
      <w:r w:rsidRPr="00526837">
        <w:rPr>
          <w:rFonts w:ascii="Arial" w:hAnsi="Arial" w:cs="Arial"/>
          <w:bCs/>
          <w:szCs w:val="26"/>
        </w:rPr>
        <w:t>Flow</w:t>
      </w:r>
      <w:r w:rsidR="00892CE5">
        <w:rPr>
          <w:rFonts w:ascii="Arial" w:hAnsi="Arial" w:cs="Arial"/>
          <w:bCs/>
          <w:szCs w:val="26"/>
        </w:rPr>
        <w:t xml:space="preserve"> computers for custody transfer, </w:t>
      </w:r>
      <w:r w:rsidRPr="00526837">
        <w:rPr>
          <w:rFonts w:ascii="Arial" w:hAnsi="Arial" w:cs="Arial"/>
          <w:bCs/>
          <w:szCs w:val="26"/>
        </w:rPr>
        <w:t xml:space="preserve">Instrumentation related to flow measurement, Automatic level </w:t>
      </w:r>
      <w:r w:rsidR="000F1A5D" w:rsidRPr="00526837">
        <w:rPr>
          <w:rFonts w:ascii="Arial" w:hAnsi="Arial" w:cs="Arial"/>
          <w:bCs/>
          <w:szCs w:val="26"/>
        </w:rPr>
        <w:t>gauging</w:t>
      </w:r>
      <w:r w:rsidRPr="00526837">
        <w:rPr>
          <w:rFonts w:ascii="Arial" w:hAnsi="Arial" w:cs="Arial"/>
          <w:bCs/>
          <w:szCs w:val="26"/>
        </w:rPr>
        <w:t xml:space="preserve"> o</w:t>
      </w:r>
      <w:r w:rsidR="00AB714E">
        <w:rPr>
          <w:rFonts w:ascii="Arial" w:hAnsi="Arial" w:cs="Arial"/>
          <w:bCs/>
          <w:szCs w:val="26"/>
        </w:rPr>
        <w:t>f storage tanks</w:t>
      </w:r>
      <w:r w:rsidR="00892CE5">
        <w:rPr>
          <w:rFonts w:ascii="Arial" w:hAnsi="Arial" w:cs="Arial"/>
          <w:bCs/>
          <w:szCs w:val="26"/>
        </w:rPr>
        <w:t>.</w:t>
      </w:r>
    </w:p>
    <w:p w:rsidR="00AC5739" w:rsidRPr="00526837" w:rsidRDefault="00AC5739" w:rsidP="00AC5739">
      <w:pPr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sectPr w:rsidR="00AC5739" w:rsidRPr="00526837" w:rsidSect="006A2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E13"/>
    <w:multiLevelType w:val="hybridMultilevel"/>
    <w:tmpl w:val="15D0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50733"/>
    <w:multiLevelType w:val="hybridMultilevel"/>
    <w:tmpl w:val="2730B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4192D"/>
    <w:multiLevelType w:val="hybridMultilevel"/>
    <w:tmpl w:val="CEEA9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A536F"/>
    <w:multiLevelType w:val="hybridMultilevel"/>
    <w:tmpl w:val="01D48A34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A42B5"/>
    <w:rsid w:val="000B0EF6"/>
    <w:rsid w:val="000F1A5D"/>
    <w:rsid w:val="001C2E00"/>
    <w:rsid w:val="001F254B"/>
    <w:rsid w:val="002A42B5"/>
    <w:rsid w:val="00317E24"/>
    <w:rsid w:val="00377E71"/>
    <w:rsid w:val="00415756"/>
    <w:rsid w:val="00480106"/>
    <w:rsid w:val="005040F1"/>
    <w:rsid w:val="00504957"/>
    <w:rsid w:val="00526837"/>
    <w:rsid w:val="00562499"/>
    <w:rsid w:val="005A37CB"/>
    <w:rsid w:val="006077E5"/>
    <w:rsid w:val="0062507A"/>
    <w:rsid w:val="006A28C6"/>
    <w:rsid w:val="006E123C"/>
    <w:rsid w:val="006E7391"/>
    <w:rsid w:val="006F2C96"/>
    <w:rsid w:val="00716BA4"/>
    <w:rsid w:val="0073300B"/>
    <w:rsid w:val="007A64D6"/>
    <w:rsid w:val="007D4479"/>
    <w:rsid w:val="00884ED4"/>
    <w:rsid w:val="00892CE5"/>
    <w:rsid w:val="008B601D"/>
    <w:rsid w:val="00937F24"/>
    <w:rsid w:val="009552E9"/>
    <w:rsid w:val="0096008E"/>
    <w:rsid w:val="009D7E6F"/>
    <w:rsid w:val="00AB714E"/>
    <w:rsid w:val="00AC5739"/>
    <w:rsid w:val="00AD7196"/>
    <w:rsid w:val="00AD7892"/>
    <w:rsid w:val="00B03964"/>
    <w:rsid w:val="00B26912"/>
    <w:rsid w:val="00B66D74"/>
    <w:rsid w:val="00BB305E"/>
    <w:rsid w:val="00BE6597"/>
    <w:rsid w:val="00BE6672"/>
    <w:rsid w:val="00BF492D"/>
    <w:rsid w:val="00C66823"/>
    <w:rsid w:val="00CB2D47"/>
    <w:rsid w:val="00CE1FC5"/>
    <w:rsid w:val="00CE5EF7"/>
    <w:rsid w:val="00D256DA"/>
    <w:rsid w:val="00D70D03"/>
    <w:rsid w:val="00D85C20"/>
    <w:rsid w:val="00DD6CA5"/>
    <w:rsid w:val="00DE4289"/>
    <w:rsid w:val="00E77E43"/>
    <w:rsid w:val="00F23B8A"/>
    <w:rsid w:val="00F511DE"/>
    <w:rsid w:val="00F61169"/>
    <w:rsid w:val="00FA01FF"/>
    <w:rsid w:val="00FB0827"/>
    <w:rsid w:val="00FC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A42B5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2A42B5"/>
    <w:rPr>
      <w:rFonts w:ascii="Tahoma" w:eastAsia="Times New Roman" w:hAnsi="Tahoma" w:cs="Times New Roman"/>
      <w:szCs w:val="20"/>
    </w:rPr>
  </w:style>
  <w:style w:type="paragraph" w:styleId="NormalWeb">
    <w:name w:val="Normal (Web)"/>
    <w:basedOn w:val="Normal"/>
    <w:uiPriority w:val="99"/>
    <w:rsid w:val="002A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p.g.n.swamy</dc:creator>
  <cp:lastModifiedBy>Training 2</cp:lastModifiedBy>
  <cp:revision>6</cp:revision>
  <cp:lastPrinted>2018-03-28T05:19:00Z</cp:lastPrinted>
  <dcterms:created xsi:type="dcterms:W3CDTF">2022-02-08T07:14:00Z</dcterms:created>
  <dcterms:modified xsi:type="dcterms:W3CDTF">2022-06-06T10:37:00Z</dcterms:modified>
</cp:coreProperties>
</file>